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18B0">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7C18B0">
      <w:pPr>
        <w:pStyle w:val="NormalWeb"/>
        <w:spacing w:before="0" w:beforeAutospacing="0" w:after="0" w:afterAutospacing="0"/>
        <w:jc w:val="both"/>
        <w:rPr>
          <w:color w:val="0000FF"/>
        </w:rPr>
      </w:pPr>
      <w:proofErr w:type="gramStart"/>
      <w:r>
        <w:rPr>
          <w:b/>
          <w:bCs/>
          <w:color w:val="0000FF"/>
        </w:rPr>
        <w:t>LEGE nr.</w:t>
      </w:r>
      <w:proofErr w:type="gramEnd"/>
      <w:r>
        <w:rPr>
          <w:b/>
          <w:bCs/>
          <w:color w:val="0000FF"/>
        </w:rPr>
        <w:t xml:space="preserve"> 458 din 8 iulie 2002 (**republicată**)</w:t>
      </w:r>
    </w:p>
    <w:p w:rsidR="00000000" w:rsidRDefault="007C18B0">
      <w:pPr>
        <w:pStyle w:val="NormalWeb"/>
        <w:spacing w:before="0" w:beforeAutospacing="0" w:after="240" w:afterAutospacing="0"/>
        <w:jc w:val="both"/>
      </w:pPr>
      <w:proofErr w:type="gramStart"/>
      <w:r>
        <w:t>privind</w:t>
      </w:r>
      <w:proofErr w:type="gramEnd"/>
      <w:r>
        <w:t xml:space="preserve"> calitatea apei potabile</w:t>
      </w:r>
    </w:p>
    <w:p w:rsidR="00000000" w:rsidRDefault="007C18B0">
      <w:pPr>
        <w:pStyle w:val="NormalWeb"/>
        <w:spacing w:before="0" w:beforeAutospacing="0" w:after="0" w:afterAutospacing="0"/>
        <w:jc w:val="both"/>
      </w:pPr>
      <w:r>
        <w:rPr>
          <w:b/>
          <w:bCs/>
        </w:rPr>
        <w:t xml:space="preserve">EMITENT: </w:t>
      </w:r>
    </w:p>
    <w:p w:rsidR="00000000" w:rsidRDefault="007C18B0">
      <w:pPr>
        <w:pStyle w:val="NormalWeb"/>
        <w:spacing w:before="0" w:beforeAutospacing="0" w:after="0" w:afterAutospacing="0"/>
        <w:jc w:val="both"/>
        <w:rPr>
          <w:color w:val="0000FF"/>
        </w:rPr>
      </w:pPr>
      <w:r>
        <w:rPr>
          <w:color w:val="0000FF"/>
        </w:rPr>
        <w:t>Parlamentul</w:t>
      </w:r>
    </w:p>
    <w:p w:rsidR="00000000" w:rsidRDefault="007C18B0">
      <w:pPr>
        <w:pStyle w:val="NormalWeb"/>
        <w:spacing w:before="0" w:beforeAutospacing="0" w:after="0" w:afterAutospacing="0"/>
        <w:jc w:val="both"/>
      </w:pPr>
      <w:r>
        <w:rPr>
          <w:b/>
          <w:bCs/>
        </w:rPr>
        <w:t xml:space="preserve">PUBLICAT ÎN: </w:t>
      </w:r>
    </w:p>
    <w:p w:rsidR="00000000" w:rsidRDefault="007C18B0">
      <w:pPr>
        <w:pStyle w:val="NormalWeb"/>
        <w:spacing w:before="0" w:beforeAutospacing="0" w:after="0" w:afterAutospacing="0"/>
        <w:jc w:val="both"/>
        <w:rPr>
          <w:color w:val="0000FF"/>
        </w:rPr>
      </w:pPr>
      <w:proofErr w:type="gramStart"/>
      <w:r>
        <w:rPr>
          <w:color w:val="0000FF"/>
        </w:rPr>
        <w:t>Monitorul Oficial nr.</w:t>
      </w:r>
      <w:proofErr w:type="gramEnd"/>
      <w:r>
        <w:rPr>
          <w:color w:val="0000FF"/>
        </w:rPr>
        <w:t xml:space="preserve"> 875 din 12 decembrie 2011</w:t>
      </w:r>
    </w:p>
    <w:p w:rsidR="00000000" w:rsidRDefault="007C18B0">
      <w:pPr>
        <w:pStyle w:val="NormalWeb"/>
      </w:pPr>
      <w:r>
        <w:br/>
      </w:r>
      <w:r>
        <w:rPr>
          <w:b/>
          <w:bCs/>
        </w:rPr>
        <w:t>Data Intrarii in vigoare: 12 Decembrie 2011</w:t>
      </w:r>
    </w:p>
    <w:p w:rsidR="00000000" w:rsidRDefault="007C18B0">
      <w:pPr>
        <w:pStyle w:val="NormalWeb"/>
        <w:jc w:val="both"/>
      </w:pPr>
      <w:r>
        <w:t>-------------------------------------------------------------------------</w:t>
      </w:r>
    </w:p>
    <w:p w:rsidR="00000000" w:rsidRDefault="007C18B0">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30 Iunie 2021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w:t>
      </w:r>
      <w:proofErr w:type="gramStart"/>
      <w:r>
        <w:rPr>
          <w:rFonts w:ascii="Times New Roman" w:eastAsia="Times New Roman" w:hAnsi="Times New Roman"/>
          <w:b/>
          <w:bCs/>
          <w:sz w:val="24"/>
          <w:szCs w:val="24"/>
        </w:rPr>
        <w:t>este</w:t>
      </w:r>
      <w:proofErr w:type="gramEnd"/>
      <w:r>
        <w:rPr>
          <w:rFonts w:ascii="Times New Roman" w:eastAsia="Times New Roman" w:hAnsi="Times New Roman"/>
          <w:b/>
          <w:bCs/>
          <w:sz w:val="24"/>
          <w:szCs w:val="24"/>
        </w:rPr>
        <w:t xml:space="preserve"> valabilă începând cu data de 31 Decembrie 2017 până la </w:t>
      </w:r>
      <w:r>
        <w:rPr>
          <w:rFonts w:ascii="Times New Roman" w:eastAsia="Times New Roman" w:hAnsi="Times New Roman"/>
          <w:b/>
          <w:bCs/>
          <w:color w:val="0000FF"/>
          <w:sz w:val="24"/>
          <w:szCs w:val="24"/>
        </w:rPr>
        <w:t>data selectată</w:t>
      </w:r>
    </w:p>
    <w:p w:rsidR="00000000" w:rsidRDefault="007C18B0">
      <w:pPr>
        <w:pStyle w:val="NormalWeb"/>
        <w:spacing w:before="0" w:beforeAutospacing="0" w:after="0" w:afterAutospacing="0"/>
        <w:jc w:val="both"/>
      </w:pPr>
      <w:r>
        <w:t> </w:t>
      </w:r>
      <w:r>
        <w:t> </w:t>
      </w:r>
      <w:r>
        <w:t>*) Notă CTCE:</w:t>
      </w:r>
    </w:p>
    <w:p w:rsidR="00000000" w:rsidRDefault="007C18B0">
      <w:pPr>
        <w:pStyle w:val="NormalWeb"/>
        <w:spacing w:before="0" w:beforeAutospacing="0" w:after="0" w:afterAutospacing="0"/>
        <w:jc w:val="both"/>
      </w:pPr>
      <w:r>
        <w:t> </w:t>
      </w:r>
      <w:r>
        <w:t> </w:t>
      </w:r>
      <w:proofErr w:type="gramStart"/>
      <w:r>
        <w:t>*) F</w:t>
      </w:r>
      <w:r>
        <w:t>orma consolidată a LEGII nr.</w:t>
      </w:r>
      <w:proofErr w:type="gramEnd"/>
      <w:r>
        <w:t xml:space="preserve"> 458 din 8 iulie 2002</w:t>
      </w:r>
      <w:r>
        <w:t xml:space="preserve">, (Rep. 1) din Monitorul Oficial nr. 875 din 12 decembrie 2011, la data de 30 Iunie 2021 </w:t>
      </w:r>
      <w:proofErr w:type="gramStart"/>
      <w:r>
        <w:t>este</w:t>
      </w:r>
      <w:proofErr w:type="gramEnd"/>
      <w:r>
        <w:t xml:space="preserve"> realizată prin includerea modificărilor şi completărilor aduse de: RECTIFICAREA nr. </w:t>
      </w:r>
      <w:proofErr w:type="gramStart"/>
      <w:r>
        <w:t>458 din 8 iulie 2002</w:t>
      </w:r>
      <w:r>
        <w:t>; LEGEA</w:t>
      </w:r>
      <w:r>
        <w:t xml:space="preserve"> nr.</w:t>
      </w:r>
      <w:proofErr w:type="gramEnd"/>
      <w:r>
        <w:t xml:space="preserve"> </w:t>
      </w:r>
      <w:proofErr w:type="gramStart"/>
      <w:r>
        <w:t>301 din 27 noiembrie 2015</w:t>
      </w:r>
      <w:r>
        <w:t>; ORDONANŢA nr.</w:t>
      </w:r>
      <w:proofErr w:type="gramEnd"/>
      <w:r>
        <w:t xml:space="preserve"> </w:t>
      </w:r>
      <w:proofErr w:type="gramStart"/>
      <w:r>
        <w:t>22 din 30 august 2017</w:t>
      </w:r>
      <w:r>
        <w:t>; LEGEA nr.</w:t>
      </w:r>
      <w:proofErr w:type="gramEnd"/>
      <w:r>
        <w:t xml:space="preserve"> 272 din 22 decembrie 2017</w:t>
      </w:r>
      <w:r>
        <w:t>.</w:t>
      </w:r>
    </w:p>
    <w:p w:rsidR="00000000" w:rsidRDefault="007C18B0">
      <w:pPr>
        <w:pStyle w:val="NormalWeb"/>
        <w:spacing w:before="0" w:beforeAutospacing="0" w:after="0" w:afterAutospacing="0"/>
        <w:jc w:val="both"/>
      </w:pPr>
      <w:r>
        <w:t> </w:t>
      </w:r>
      <w:r>
        <w:t> </w:t>
      </w:r>
      <w:r>
        <w:t xml:space="preserve">Conţinutul acestui act aparţine exclusiv S.C. Centrul Teritorial de Calcul Electronic S.A. Piatra-Neamţ şi nu </w:t>
      </w:r>
      <w:proofErr w:type="gramStart"/>
      <w:r>
        <w:t>este</w:t>
      </w:r>
      <w:proofErr w:type="gramEnd"/>
      <w:r>
        <w:t xml:space="preserve"> un document cu caracter ofici</w:t>
      </w:r>
      <w:r>
        <w:t>al, fiind destinat informării utilizatorilor.</w:t>
      </w:r>
    </w:p>
    <w:p w:rsidR="00000000" w:rsidRDefault="007C18B0">
      <w:pPr>
        <w:pStyle w:val="NormalWeb"/>
        <w:spacing w:before="0" w:beforeAutospacing="0" w:after="0" w:afterAutospacing="0"/>
        <w:jc w:val="both"/>
      </w:pPr>
      <w:r>
        <w:t>──────────</w:t>
      </w:r>
    </w:p>
    <w:p w:rsidR="00000000" w:rsidRDefault="007C18B0">
      <w:pPr>
        <w:pStyle w:val="NormalWeb"/>
        <w:spacing w:before="0" w:beforeAutospacing="0" w:after="0" w:afterAutospacing="0"/>
        <w:jc w:val="both"/>
      </w:pPr>
      <w:r>
        <w:t>──────────</w:t>
      </w:r>
    </w:p>
    <w:p w:rsidR="00000000" w:rsidRDefault="007C18B0">
      <w:pPr>
        <w:pStyle w:val="NormalWeb"/>
        <w:spacing w:before="0" w:beforeAutospacing="0" w:after="0" w:afterAutospacing="0"/>
        <w:jc w:val="both"/>
      </w:pPr>
      <w:r>
        <w:t> </w:t>
      </w:r>
      <w:r>
        <w:t> </w:t>
      </w:r>
      <w:proofErr w:type="gramStart"/>
      <w:r>
        <w:t>**) Republicată în temeiul art.</w:t>
      </w:r>
      <w:proofErr w:type="gramEnd"/>
      <w:r>
        <w:t xml:space="preserve"> II din Legea nr. </w:t>
      </w:r>
      <w:proofErr w:type="gramStart"/>
      <w:r>
        <w:t>182/2011</w:t>
      </w:r>
      <w:r>
        <w:t> privind aprobarea Ordonanţei Guvernului nr.</w:t>
      </w:r>
      <w:proofErr w:type="gramEnd"/>
      <w:r>
        <w:t xml:space="preserve"> </w:t>
      </w:r>
      <w:proofErr w:type="gramStart"/>
      <w:r>
        <w:t>1/2011</w:t>
      </w:r>
      <w:r>
        <w:t> pentru modificarea şi completarea Legii nr.</w:t>
      </w:r>
      <w:proofErr w:type="gramEnd"/>
      <w:r>
        <w:t xml:space="preserve"> </w:t>
      </w:r>
      <w:proofErr w:type="gramStart"/>
      <w:r>
        <w:t>458/2002</w:t>
      </w:r>
      <w:r>
        <w:t xml:space="preserve"> privind calitatea </w:t>
      </w:r>
      <w:r>
        <w:t>apei potabile, publicată în Monitorul Oficial al României, Partea I, nr.</w:t>
      </w:r>
      <w:proofErr w:type="gramEnd"/>
      <w:r>
        <w:t xml:space="preserve"> 733 din 19 octombrie 2011, dându-se textelor o nouă numerotare.</w:t>
      </w:r>
    </w:p>
    <w:p w:rsidR="00000000" w:rsidRDefault="007C18B0">
      <w:pPr>
        <w:pStyle w:val="NormalWeb"/>
        <w:spacing w:before="0" w:beforeAutospacing="0" w:after="0" w:afterAutospacing="0"/>
        <w:jc w:val="both"/>
      </w:pPr>
      <w:r>
        <w:t> </w:t>
      </w:r>
      <w:r>
        <w:t> </w:t>
      </w:r>
      <w:proofErr w:type="gramStart"/>
      <w:r>
        <w:t>Legea nr.</w:t>
      </w:r>
      <w:proofErr w:type="gramEnd"/>
      <w:r>
        <w:t xml:space="preserve"> </w:t>
      </w:r>
      <w:proofErr w:type="gramStart"/>
      <w:r>
        <w:t>458/2002</w:t>
      </w:r>
      <w:r>
        <w:t> </w:t>
      </w:r>
      <w:r>
        <w:t>privind calitatea apei potabile a fost publicată în Monitorul Oficial al României, Partea I, nr.</w:t>
      </w:r>
      <w:proofErr w:type="gramEnd"/>
      <w:r>
        <w:t xml:space="preserve"> 552 din 29 iulie 2002 şi, ulterior, a mai fost modificată şi completată prin:</w:t>
      </w:r>
    </w:p>
    <w:p w:rsidR="00000000" w:rsidRDefault="007C18B0">
      <w:pPr>
        <w:pStyle w:val="NormalWeb"/>
        <w:spacing w:before="0" w:beforeAutospacing="0" w:after="0" w:afterAutospacing="0"/>
        <w:jc w:val="both"/>
      </w:pPr>
      <w:r>
        <w:t> </w:t>
      </w:r>
      <w:r>
        <w:t> </w:t>
      </w:r>
      <w:r>
        <w:t xml:space="preserve">- Legea nr. </w:t>
      </w:r>
      <w:proofErr w:type="gramStart"/>
      <w:r>
        <w:t>311/2004</w:t>
      </w:r>
      <w:r>
        <w:t> pentru modificarea şi completarea Legii nr.</w:t>
      </w:r>
      <w:proofErr w:type="gramEnd"/>
      <w:r>
        <w:t xml:space="preserve"> </w:t>
      </w:r>
      <w:proofErr w:type="gramStart"/>
      <w:r>
        <w:t>458/2002</w:t>
      </w:r>
      <w:r>
        <w:t> pr</w:t>
      </w:r>
      <w:r>
        <w:t>ivind calitatea apei potabile, publicată în Monitorul Oficial al României, Partea I, nr.</w:t>
      </w:r>
      <w:proofErr w:type="gramEnd"/>
      <w:r>
        <w:t xml:space="preserve"> 582 din 30 iunie 2004;</w:t>
      </w:r>
    </w:p>
    <w:p w:rsidR="00000000" w:rsidRDefault="007C18B0">
      <w:pPr>
        <w:pStyle w:val="NormalWeb"/>
        <w:spacing w:before="0" w:beforeAutospacing="0" w:after="0" w:afterAutospacing="0"/>
        <w:jc w:val="both"/>
      </w:pPr>
      <w:r>
        <w:t> </w:t>
      </w:r>
      <w:r>
        <w:t> </w:t>
      </w:r>
      <w:proofErr w:type="gramStart"/>
      <w:r>
        <w:t>– Ordonanţa Guvernului nr.</w:t>
      </w:r>
      <w:proofErr w:type="gramEnd"/>
      <w:r>
        <w:t xml:space="preserve"> </w:t>
      </w:r>
      <w:proofErr w:type="gramStart"/>
      <w:r>
        <w:t>11/2010</w:t>
      </w:r>
      <w:r>
        <w:t> pentru modificarea şi completarea Legii nr.</w:t>
      </w:r>
      <w:proofErr w:type="gramEnd"/>
      <w:r>
        <w:t xml:space="preserve"> </w:t>
      </w:r>
      <w:proofErr w:type="gramStart"/>
      <w:r>
        <w:t>458/2002</w:t>
      </w:r>
      <w:r>
        <w:t> privind calitatea apei potabile, publicată în Monit</w:t>
      </w:r>
      <w:r>
        <w:t>orul Oficial al României, Partea I, nr.</w:t>
      </w:r>
      <w:proofErr w:type="gramEnd"/>
      <w:r>
        <w:t xml:space="preserve"> 69 din 29 ianuarie 2010, aprobată cu modificări şi completări prin Legea nr. </w:t>
      </w:r>
      <w:proofErr w:type="gramStart"/>
      <w:r>
        <w:t>124/2010</w:t>
      </w:r>
      <w:r>
        <w:t>, publicată în Monitorul Oficial al României, Partea I, nr.</w:t>
      </w:r>
      <w:proofErr w:type="gramEnd"/>
      <w:r>
        <w:t xml:space="preserve"> 459 din 6 iulie 2010;</w:t>
      </w:r>
    </w:p>
    <w:p w:rsidR="00000000" w:rsidRDefault="007C18B0" w:rsidP="008056ED">
      <w:pPr>
        <w:pStyle w:val="NormalWeb"/>
        <w:spacing w:before="0" w:beforeAutospacing="0" w:after="0" w:afterAutospacing="0"/>
        <w:jc w:val="both"/>
      </w:pPr>
      <w:r>
        <w:t> </w:t>
      </w:r>
      <w:r>
        <w:t> </w:t>
      </w:r>
      <w:proofErr w:type="gramStart"/>
      <w:r>
        <w:t>– Ordonanţa Guvernului nr.</w:t>
      </w:r>
      <w:proofErr w:type="gramEnd"/>
      <w:r>
        <w:t xml:space="preserve"> </w:t>
      </w:r>
      <w:proofErr w:type="gramStart"/>
      <w:r>
        <w:t>1/2011</w:t>
      </w:r>
      <w:r>
        <w:t> pentru mod</w:t>
      </w:r>
      <w:r>
        <w:t>ificarea şi completarea Legii nr.</w:t>
      </w:r>
      <w:proofErr w:type="gramEnd"/>
      <w:r>
        <w:t xml:space="preserve"> </w:t>
      </w:r>
      <w:proofErr w:type="gramStart"/>
      <w:r>
        <w:t>458/2002</w:t>
      </w:r>
      <w:r>
        <w:t> privind calitatea apei potabile, publicată în Monitorul Oficial al României, Partea I, nr.</w:t>
      </w:r>
      <w:proofErr w:type="gramEnd"/>
      <w:r>
        <w:t xml:space="preserve"> 69 din 26 ianuarie 2011, aprobată cu modificări şi completări prin Legea nr. </w:t>
      </w:r>
      <w:proofErr w:type="gramStart"/>
      <w:r>
        <w:t>182/2011</w:t>
      </w:r>
      <w:r>
        <w:t>, publicată în Monitorul Oficial al</w:t>
      </w:r>
      <w:r>
        <w:t xml:space="preserve"> României, Partea I, nr.</w:t>
      </w:r>
      <w:proofErr w:type="gramEnd"/>
      <w:r>
        <w:t xml:space="preserve"> 733 din 19 octombrie 2011.</w:t>
      </w:r>
    </w:p>
    <w:p w:rsidR="00000000" w:rsidRDefault="007C18B0">
      <w:pPr>
        <w:pStyle w:val="NormalWeb"/>
        <w:spacing w:before="0" w:beforeAutospacing="0" w:after="0" w:afterAutospacing="0"/>
        <w:jc w:val="both"/>
      </w:pPr>
      <w:r>
        <w:t>──────────</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C18B0">
      <w:pPr>
        <w:pStyle w:val="NormalWeb"/>
        <w:spacing w:before="0" w:beforeAutospacing="0" w:after="0" w:afterAutospacing="0"/>
        <w:jc w:val="both"/>
      </w:pPr>
      <w:r>
        <w:t> </w:t>
      </w:r>
      <w:r>
        <w:t> </w:t>
      </w:r>
      <w:r>
        <w:t>Dispoziţii generale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7C18B0">
      <w:pPr>
        <w:pStyle w:val="NormalWeb"/>
        <w:spacing w:before="0" w:beforeAutospacing="0" w:after="240" w:afterAutospacing="0"/>
        <w:jc w:val="both"/>
      </w:pPr>
      <w:r>
        <w:t> </w:t>
      </w:r>
      <w:r>
        <w:t> </w:t>
      </w:r>
      <w:r>
        <w:t>Prezenta lege reglementează calitatea apei potabile, având ca obiectiv protecţia sănătăţii oamenilor împotriva efectelor oricărui tip de contamin</w:t>
      </w:r>
      <w:r>
        <w:t xml:space="preserve">are a apei potabile prin asigurarea calităţii ei de </w:t>
      </w:r>
      <w:proofErr w:type="gramStart"/>
      <w:r>
        <w:t>apă</w:t>
      </w:r>
      <w:proofErr w:type="gramEnd"/>
      <w:r>
        <w:t xml:space="preserve"> curată şi sanogenă.</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7C18B0">
      <w:pPr>
        <w:pStyle w:val="NormalWeb"/>
        <w:spacing w:before="0" w:beforeAutospacing="0" w:after="0" w:afterAutospacing="0"/>
        <w:jc w:val="both"/>
      </w:pPr>
      <w:r>
        <w:lastRenderedPageBreak/>
        <w:t> </w:t>
      </w:r>
      <w:r>
        <w:t> </w:t>
      </w:r>
      <w:r>
        <w:t>În sensul prezentei legi, următorii termeni se definesc astfel:</w:t>
      </w:r>
    </w:p>
    <w:p w:rsidR="00000000" w:rsidRDefault="007C18B0">
      <w:pPr>
        <w:pStyle w:val="NormalWeb"/>
        <w:spacing w:before="0" w:beforeAutospacing="0" w:after="0" w:afterAutospacing="0"/>
        <w:jc w:val="both"/>
      </w:pPr>
      <w:r>
        <w:t> </w:t>
      </w:r>
      <w:r>
        <w:t> </w:t>
      </w:r>
      <w:r>
        <w:t xml:space="preserve">1. Prin </w:t>
      </w:r>
      <w:proofErr w:type="gramStart"/>
      <w:r>
        <w:t>apă</w:t>
      </w:r>
      <w:proofErr w:type="gramEnd"/>
      <w:r>
        <w:t xml:space="preserve"> potabilă se înţelege apa destinată consumului uman, după cum urmează:</w:t>
      </w:r>
    </w:p>
    <w:p w:rsidR="00000000" w:rsidRDefault="007C18B0">
      <w:pPr>
        <w:pStyle w:val="NormalWeb"/>
        <w:spacing w:before="0" w:beforeAutospacing="0" w:after="0" w:afterAutospacing="0"/>
        <w:jc w:val="both"/>
      </w:pPr>
      <w:r>
        <w:t> </w:t>
      </w:r>
      <w:r>
        <w:t> </w:t>
      </w:r>
      <w:r>
        <w:t>a) orice tip d</w:t>
      </w:r>
      <w:r>
        <w:t xml:space="preserve">e apă în stare naturală sau după tratare, folosită pentru băut, la prepararea hranei ori pentru alte scopuri casnice, indiferent de originea ei şi indiferent dacă este furnizată prin reţea de distribuţie, din rezervor sau este distribuită în sticle ori în </w:t>
      </w:r>
      <w:r>
        <w:t>alte recipiente;</w:t>
      </w:r>
    </w:p>
    <w:p w:rsidR="00000000" w:rsidRDefault="007C18B0">
      <w:pPr>
        <w:pStyle w:val="NormalWeb"/>
        <w:spacing w:before="0" w:beforeAutospacing="0" w:after="240" w:afterAutospacing="0"/>
        <w:jc w:val="both"/>
      </w:pPr>
      <w:r>
        <w:t> </w:t>
      </w:r>
      <w:r>
        <w:t> </w:t>
      </w:r>
      <w:r>
        <w:t xml:space="preserve">b) </w:t>
      </w:r>
      <w:proofErr w:type="gramStart"/>
      <w:r>
        <w:t>toate</w:t>
      </w:r>
      <w:proofErr w:type="gramEnd"/>
      <w:r>
        <w:t xml:space="preserve"> tipurile de apă folosită ca sursă în industria alimentară pentru fabricarea, procesarea, conservarea sau comercializarea produselor ori substanţelor destinate consumului uman, cu excepţia cazului în care Ministerul Sănătăţii, M</w:t>
      </w:r>
      <w:r>
        <w:t>inisterul Agriculturii şi Dezvoltării Rurale**) aprobă folosirea apei şi este demonstrat că apa utilizată nu afectează calitatea şi salubritatea produsului alimentar în forma lui finită;</w:t>
      </w:r>
    </w:p>
    <w:p w:rsidR="00000000" w:rsidRDefault="007C18B0">
      <w:pPr>
        <w:pStyle w:val="NormalWeb"/>
        <w:spacing w:before="0" w:beforeAutospacing="0" w:after="0" w:afterAutospacing="0"/>
        <w:jc w:val="both"/>
      </w:pPr>
      <w:r>
        <w:t>──────────</w:t>
      </w:r>
    </w:p>
    <w:p w:rsidR="00000000" w:rsidRDefault="007C18B0">
      <w:pPr>
        <w:pStyle w:val="NormalWeb"/>
        <w:spacing w:before="0" w:beforeAutospacing="0" w:after="0" w:afterAutospacing="0"/>
        <w:jc w:val="both"/>
      </w:pPr>
      <w:r>
        <w:t> </w:t>
      </w:r>
      <w:r>
        <w:t> </w:t>
      </w:r>
      <w:r>
        <w:t>**) În perioada 2002-2011, Ministerul Agriculturii şi</w:t>
      </w:r>
      <w:r>
        <w:t xml:space="preserve"> Dezvoltării Rurale, fostul Minister al Agriculturii, Alimentaţiei şi Pădurilor, a fost reorganizat de mai multe ori. În acest sens, a se vedea: Ordonanţa de urgenţă a Guvernului nr. 64/2003</w:t>
      </w:r>
      <w:r>
        <w:t xml:space="preserve"> pentru stabilirea unor măsuri privind înfiinţarea, organizarea, </w:t>
      </w:r>
      <w:r>
        <w:t xml:space="preserve">reorganizarea sau funcţionarea unor structuri din cadrul aparatului de lucru al Guvernului, a ministerelor, a altor organe de specialitate ale administraţiei publice centrale şi a unor instituţii publice, aprobată cu modificări prin Legea nr. </w:t>
      </w:r>
      <w:proofErr w:type="gramStart"/>
      <w:r>
        <w:t>194/2004</w:t>
      </w:r>
      <w:r>
        <w:t>, cu</w:t>
      </w:r>
      <w:r>
        <w:t xml:space="preserve"> modificările ulterioare, Ordonanţa de urgenţă a Guvernului nr.</w:t>
      </w:r>
      <w:proofErr w:type="gramEnd"/>
      <w:r>
        <w:t xml:space="preserve"> 11/2004</w:t>
      </w:r>
    </w:p>
    <w:p w:rsidR="00000000" w:rsidRDefault="007C18B0">
      <w:pPr>
        <w:pStyle w:val="NormalWeb"/>
        <w:spacing w:before="0" w:beforeAutospacing="0" w:after="0" w:afterAutospacing="0"/>
        <w:jc w:val="both"/>
      </w:pPr>
      <w:r>
        <w:t> </w:t>
      </w:r>
      <w:proofErr w:type="gramStart"/>
      <w:r>
        <w:t>privind</w:t>
      </w:r>
      <w:proofErr w:type="gramEnd"/>
      <w:r>
        <w:t xml:space="preserve"> stabilirea unor măsuri de reorganizare în cadrul administraţiei publice centrale, aprobată cu modificări şi completări prin Legea nr. </w:t>
      </w:r>
      <w:proofErr w:type="gramStart"/>
      <w:r>
        <w:t>228/2004</w:t>
      </w:r>
      <w:r>
        <w:t>, cu modificările şi completările ulterioare, Ordonanţa de urgenţă a Guvernului nr.</w:t>
      </w:r>
      <w:proofErr w:type="gramEnd"/>
      <w:r>
        <w:t xml:space="preserve"> </w:t>
      </w:r>
      <w:proofErr w:type="gramStart"/>
      <w:r>
        <w:t>221/2008</w:t>
      </w:r>
      <w:r>
        <w:t> pentru stabilirea unor măsuri de reorganizare în cadrul administraţiei publice centrale, aprobată prin Legea nr.</w:t>
      </w:r>
      <w:proofErr w:type="gramEnd"/>
      <w:r>
        <w:t xml:space="preserve"> </w:t>
      </w:r>
      <w:proofErr w:type="gramStart"/>
      <w:r>
        <w:t>186/2009</w:t>
      </w:r>
      <w:r>
        <w:t>, şi Ordonanţa de urgenţă a Guvernului n</w:t>
      </w:r>
      <w:r>
        <w:t>r.</w:t>
      </w:r>
      <w:proofErr w:type="gramEnd"/>
      <w:r>
        <w:t xml:space="preserve"> </w:t>
      </w:r>
      <w:proofErr w:type="gramStart"/>
      <w:r>
        <w:t>115/2009</w:t>
      </w:r>
      <w:r>
        <w:t> privind stabilirea unor măsuri de reorganizare în cadrul administraţiei publice centrale.</w:t>
      </w:r>
      <w:proofErr w:type="gramEnd"/>
    </w:p>
    <w:p w:rsidR="00000000" w:rsidRDefault="007C18B0">
      <w:pPr>
        <w:pStyle w:val="NormalWeb"/>
        <w:spacing w:before="0" w:beforeAutospacing="0" w:after="0" w:afterAutospacing="0"/>
        <w:jc w:val="both"/>
      </w:pPr>
      <w:r>
        <w:t>──────────</w:t>
      </w:r>
    </w:p>
    <w:p w:rsidR="00000000" w:rsidRDefault="007C18B0">
      <w:pPr>
        <w:pStyle w:val="NormalWeb"/>
        <w:spacing w:before="0" w:beforeAutospacing="0" w:after="0" w:afterAutospacing="0"/>
        <w:jc w:val="both"/>
      </w:pPr>
      <w:r>
        <w:t> </w:t>
      </w:r>
      <w:r>
        <w:t> </w:t>
      </w:r>
      <w:r>
        <w:t>c) apa provenind din surse locale, precum fântâni, izvoare etc., folosită pentru băut, gătit sau în alte scopuri casnice; în funcţie de co</w:t>
      </w:r>
      <w:r>
        <w:t>ndiţiile locale specifice, autorităţile de sănătate publică judeţene, respectiv a municipiului Bucureşti, pot face excepţie de la valorile parametrilor de calitate, dar fără să fie pusă în pericol sănătatea consumatorilor.</w:t>
      </w:r>
    </w:p>
    <w:p w:rsidR="00000000" w:rsidRDefault="007C18B0" w:rsidP="008056ED">
      <w:pPr>
        <w:pStyle w:val="NormalWeb"/>
        <w:spacing w:before="0" w:beforeAutospacing="0" w:after="240" w:afterAutospacing="0"/>
      </w:pPr>
      <w:r>
        <w:t> </w:t>
      </w:r>
      <w:r>
        <w:t> </w:t>
      </w:r>
      <w:r>
        <w:t xml:space="preserve">2. Prin sistem de distribuţie </w:t>
      </w:r>
      <w:r>
        <w:t xml:space="preserve">sau instalaţie interioară se înţelege totalitatea conductelor, garniturilor şi dispozitivelor instalate între robinete de </w:t>
      </w:r>
      <w:proofErr w:type="gramStart"/>
      <w:r>
        <w:t>apă</w:t>
      </w:r>
      <w:proofErr w:type="gramEnd"/>
      <w:r>
        <w:t xml:space="preserve"> utilizată în mod normal pentru consumul uman şi reţeaua de distribuţie exterioară, dar numai atunci când acestea nu intră în respo</w:t>
      </w:r>
      <w:r>
        <w:t>nsabilitatea furnizorului de apă, în calitatea sa de producător şi/sau distribuitor de apă, în conformitate cu legislaţia în vigoare.</w:t>
      </w:r>
      <w:r>
        <w:br/>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7C18B0">
      <w:pPr>
        <w:pStyle w:val="NormalWeb"/>
        <w:spacing w:before="0" w:beforeAutospacing="0" w:after="0" w:afterAutospacing="0"/>
        <w:jc w:val="both"/>
      </w:pPr>
      <w:r>
        <w:t> </w:t>
      </w:r>
      <w:r>
        <w:t> </w:t>
      </w:r>
      <w:r>
        <w:t>(1) Dispoziţiile prezentei legi nu se aplică următoarelor tipuri de ape:</w:t>
      </w:r>
    </w:p>
    <w:p w:rsidR="00000000" w:rsidRDefault="007C18B0">
      <w:pPr>
        <w:pStyle w:val="NormalWeb"/>
        <w:spacing w:before="0" w:beforeAutospacing="0" w:after="0" w:afterAutospacing="0"/>
        <w:jc w:val="both"/>
      </w:pPr>
      <w:r>
        <w:t> </w:t>
      </w:r>
      <w:r>
        <w:t> </w:t>
      </w:r>
      <w:r>
        <w:t xml:space="preserve">a) </w:t>
      </w:r>
      <w:proofErr w:type="gramStart"/>
      <w:r>
        <w:t>apelor</w:t>
      </w:r>
      <w:proofErr w:type="gramEnd"/>
      <w:r>
        <w:t xml:space="preserve"> naturale minerale, re</w:t>
      </w:r>
      <w:r>
        <w:t>cunoscute ca atare de către autorităţile competente, în conformitate cu legislaţia în vigoare;</w:t>
      </w:r>
    </w:p>
    <w:p w:rsidR="00000000" w:rsidRDefault="007C18B0">
      <w:pPr>
        <w:pStyle w:val="NormalWeb"/>
        <w:spacing w:before="0" w:beforeAutospacing="0" w:after="240" w:afterAutospacing="0"/>
        <w:jc w:val="both"/>
      </w:pPr>
      <w:r>
        <w:t> </w:t>
      </w:r>
      <w:r>
        <w:t> </w:t>
      </w:r>
      <w:r>
        <w:t xml:space="preserve">b) </w:t>
      </w:r>
      <w:proofErr w:type="gramStart"/>
      <w:r>
        <w:t>apelor</w:t>
      </w:r>
      <w:proofErr w:type="gramEnd"/>
      <w:r>
        <w:t xml:space="preserve"> care au proprietăţi terapeutice, în sensul prevederilor stabilite prin lege, reglementări sau procedee administrative referitoare la produsele farma</w:t>
      </w:r>
      <w:r>
        <w:t>ceutice.</w:t>
      </w:r>
    </w:p>
    <w:p w:rsidR="00000000" w:rsidRDefault="007C18B0">
      <w:pPr>
        <w:pStyle w:val="NormalWeb"/>
        <w:spacing w:before="0" w:beforeAutospacing="0" w:after="0" w:afterAutospacing="0"/>
        <w:jc w:val="both"/>
      </w:pPr>
      <w:r>
        <w:t> </w:t>
      </w:r>
      <w:r>
        <w:t> </w:t>
      </w:r>
      <w:r>
        <w:t>(2) Se exceptează de la prevederile prezentei legi:</w:t>
      </w:r>
    </w:p>
    <w:p w:rsidR="00000000" w:rsidRDefault="007C18B0">
      <w:pPr>
        <w:pStyle w:val="NormalWeb"/>
        <w:spacing w:before="0" w:beforeAutospacing="0" w:after="0" w:afterAutospacing="0"/>
        <w:jc w:val="both"/>
      </w:pPr>
      <w:r>
        <w:t> </w:t>
      </w:r>
      <w:r>
        <w:t> </w:t>
      </w:r>
      <w:r>
        <w:t xml:space="preserve">a) </w:t>
      </w:r>
      <w:proofErr w:type="gramStart"/>
      <w:r>
        <w:t>apa</w:t>
      </w:r>
      <w:proofErr w:type="gramEnd"/>
      <w:r>
        <w:t xml:space="preserve"> destinată exclusiv utilizărilor condiţii speciale, pentru care Ministerul Sănătăţii se declară satisfăcut de calitatea acesteia, şi care nu influenţează, direct sau indirect, sănăta</w:t>
      </w:r>
      <w:r>
        <w:t>tea consumatorilor cărora le este destinată;</w:t>
      </w:r>
    </w:p>
    <w:p w:rsidR="00000000" w:rsidRDefault="007C18B0">
      <w:pPr>
        <w:pStyle w:val="NormalWeb"/>
        <w:spacing w:before="0" w:beforeAutospacing="0" w:after="240" w:afterAutospacing="0"/>
        <w:jc w:val="both"/>
      </w:pPr>
      <w:r>
        <w:t> </w:t>
      </w:r>
      <w:r>
        <w:t> </w:t>
      </w:r>
      <w:r>
        <w:t>b) apa potabilă provenind de la producător de apă individual, care furnizează mai puţin de 10 mc în medie/zi sau care deserveşte mai puţin de 50 de persoane, cu excepţia cazului în care apa este produsă ca parte a unei activităţi comerciale sau publice.</w:t>
      </w:r>
    </w:p>
    <w:p w:rsidR="00000000" w:rsidRDefault="007C18B0">
      <w:pPr>
        <w:pStyle w:val="NormalWeb"/>
        <w:spacing w:before="0" w:beforeAutospacing="0" w:after="240" w:afterAutospacing="0"/>
        <w:jc w:val="both"/>
      </w:pPr>
      <w:r>
        <w:t> </w:t>
      </w:r>
      <w:r>
        <w:t> </w:t>
      </w:r>
      <w:r>
        <w:t xml:space="preserve">(3) Pentru cazurile prevăzute la alin. (2) </w:t>
      </w:r>
      <w:proofErr w:type="gramStart"/>
      <w:r>
        <w:t>lit</w:t>
      </w:r>
      <w:proofErr w:type="gramEnd"/>
      <w:r>
        <w:t xml:space="preserve">. b) </w:t>
      </w:r>
      <w:proofErr w:type="gramStart"/>
      <w:r>
        <w:t>autoritatea</w:t>
      </w:r>
      <w:proofErr w:type="gramEnd"/>
      <w:r>
        <w:t xml:space="preserve"> de sănătate publică judeţeană, respectiv a municipiului Bucureşti, va informa populaţia în cauză asupra acestor exceptări şi asupra oricărei măsuri ce poate fi luată în vederea protejării săn</w:t>
      </w:r>
      <w:r>
        <w:t xml:space="preserve">ătăţii de efectele adverse rezultate </w:t>
      </w:r>
      <w:r>
        <w:lastRenderedPageBreak/>
        <w:t xml:space="preserve">din orice fel de contaminare a apei potabile. În situaţia în care se evidenţiază că prin calitatea ei o astfel de </w:t>
      </w:r>
      <w:proofErr w:type="gramStart"/>
      <w:r>
        <w:t>apă</w:t>
      </w:r>
      <w:proofErr w:type="gramEnd"/>
      <w:r>
        <w:t xml:space="preserve"> ar putea constitui un potenţial pericol pentru sănătate, populaţiei afectate i se vor face de îndată </w:t>
      </w:r>
      <w:r>
        <w:t>recomandările de rigoare, conform Normelor de supraveghere, inspecţie sanitară şi monitorizare a calităţii apei potabile.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C18B0">
      <w:pPr>
        <w:pStyle w:val="NormalWeb"/>
        <w:spacing w:before="0" w:beforeAutospacing="0" w:after="0" w:afterAutospacing="0"/>
        <w:jc w:val="both"/>
      </w:pPr>
      <w:r>
        <w:t> </w:t>
      </w:r>
      <w:r>
        <w:t> </w:t>
      </w:r>
      <w:r>
        <w:t>Condiţii de calitate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7C18B0">
      <w:pPr>
        <w:pStyle w:val="NormalWeb"/>
        <w:spacing w:before="0" w:beforeAutospacing="0" w:after="0" w:afterAutospacing="0"/>
        <w:jc w:val="both"/>
      </w:pPr>
      <w:r>
        <w:t> </w:t>
      </w:r>
      <w:r>
        <w:t> </w:t>
      </w:r>
      <w:r>
        <w:t xml:space="preserve">(1) Apa potabilă trebuie </w:t>
      </w:r>
      <w:proofErr w:type="gramStart"/>
      <w:r>
        <w:t>să</w:t>
      </w:r>
      <w:proofErr w:type="gramEnd"/>
      <w:r>
        <w:t xml:space="preserve"> fie sanogenă şi curată, îndeplinind următoarele condiţii:</w:t>
      </w:r>
    </w:p>
    <w:p w:rsidR="00000000" w:rsidRDefault="007C18B0">
      <w:pPr>
        <w:pStyle w:val="NormalWeb"/>
        <w:spacing w:before="0" w:beforeAutospacing="0" w:after="0" w:afterAutospacing="0"/>
        <w:jc w:val="both"/>
      </w:pPr>
      <w:r>
        <w:t> </w:t>
      </w:r>
      <w:r>
        <w:t> </w:t>
      </w:r>
      <w:r>
        <w:t xml:space="preserve">a) </w:t>
      </w:r>
      <w:proofErr w:type="gramStart"/>
      <w:r>
        <w:t>să</w:t>
      </w:r>
      <w:proofErr w:type="gramEnd"/>
      <w:r>
        <w:t xml:space="preserve"> fie lipsită de microorganisme, paraziţi sau substanţe care, prin număr sau concentraţie, pot constitui un pericol potenţial pentru sănătatea umană;</w:t>
      </w:r>
    </w:p>
    <w:p w:rsidR="00000000" w:rsidRDefault="007C18B0">
      <w:pPr>
        <w:pStyle w:val="NormalWeb"/>
        <w:spacing w:before="0" w:beforeAutospacing="0" w:after="0" w:afterAutospacing="0"/>
        <w:jc w:val="both"/>
      </w:pPr>
      <w:r>
        <w:t> </w:t>
      </w:r>
      <w:r>
        <w:t> </w:t>
      </w:r>
      <w:r>
        <w:t xml:space="preserve">b) </w:t>
      </w:r>
      <w:proofErr w:type="gramStart"/>
      <w:r>
        <w:t>să</w:t>
      </w:r>
      <w:proofErr w:type="gramEnd"/>
      <w:r>
        <w:t xml:space="preserve"> întrunească cerinţele minime prevăzute în tabelele 1A, 1B şi 2 din anexa nr. 1;</w:t>
      </w:r>
    </w:p>
    <w:p w:rsidR="00000000" w:rsidRDefault="007C18B0">
      <w:pPr>
        <w:pStyle w:val="NormalWeb"/>
        <w:spacing w:before="0" w:beforeAutospacing="0" w:after="240" w:afterAutospacing="0"/>
        <w:jc w:val="both"/>
      </w:pPr>
      <w:r>
        <w:t> </w:t>
      </w:r>
      <w:r>
        <w:t> </w:t>
      </w:r>
      <w:r>
        <w:t xml:space="preserve">c) </w:t>
      </w:r>
      <w:proofErr w:type="gramStart"/>
      <w:r>
        <w:t>să</w:t>
      </w:r>
      <w:proofErr w:type="gramEnd"/>
      <w:r>
        <w:t xml:space="preserve"> </w:t>
      </w:r>
      <w:r>
        <w:t xml:space="preserve">respecte prevederile art. </w:t>
      </w:r>
      <w:proofErr w:type="gramStart"/>
      <w:r>
        <w:t>5-8 şi 12.</w:t>
      </w:r>
      <w:proofErr w:type="gramEnd"/>
    </w:p>
    <w:p w:rsidR="00000000" w:rsidRDefault="007C18B0">
      <w:pPr>
        <w:pStyle w:val="NormalWeb"/>
        <w:spacing w:before="0" w:beforeAutospacing="0" w:after="240" w:afterAutospacing="0"/>
        <w:jc w:val="both"/>
      </w:pPr>
      <w:r>
        <w:t> </w:t>
      </w:r>
      <w:r>
        <w:t> </w:t>
      </w:r>
      <w:r>
        <w:t xml:space="preserve">(2) Măsurile de aplicare a prezentei legi nu trebuie </w:t>
      </w:r>
      <w:proofErr w:type="gramStart"/>
      <w:r>
        <w:t>să</w:t>
      </w:r>
      <w:proofErr w:type="gramEnd"/>
      <w:r>
        <w:t xml:space="preserve"> conducă, direct sau indirect, la deteriorarea calităţii reale a apei potabile, care să afecteze sănătatea umană, ori la creşterea gradului de poluare a apelor </w:t>
      </w:r>
      <w:r>
        <w:t>utilizate pentru obţinerea apei potabile.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7C18B0">
      <w:pPr>
        <w:pStyle w:val="NormalWeb"/>
        <w:spacing w:before="0" w:beforeAutospacing="0" w:after="0" w:afterAutospacing="0"/>
        <w:jc w:val="both"/>
      </w:pPr>
      <w:r>
        <w:t> </w:t>
      </w:r>
      <w:r>
        <w:t> </w:t>
      </w:r>
      <w:r>
        <w:t xml:space="preserve">(1) Calitatea apei potabile trebuie </w:t>
      </w:r>
      <w:proofErr w:type="gramStart"/>
      <w:r>
        <w:t>să</w:t>
      </w:r>
      <w:proofErr w:type="gramEnd"/>
      <w:r>
        <w:t xml:space="preserve"> corespundă valorilor stabilite pentru parametrii prevăzuţi în anexa nr. 1. </w:t>
      </w:r>
      <w:proofErr w:type="gramStart"/>
      <w:r>
        <w:t>în</w:t>
      </w:r>
      <w:proofErr w:type="gramEnd"/>
      <w:r>
        <w:t xml:space="preserve"> privinţa parametrilor prevăzuţi în tabelul 3 din anexa nr. </w:t>
      </w:r>
      <w:proofErr w:type="gramStart"/>
      <w:r>
        <w:t>1, valorile lor sunt sta</w:t>
      </w:r>
      <w:r>
        <w:t>bilite în scopul evaluării calităţii apei potabile în programele de monitorizare şi în vederea îndeplinirii obligaţiilor prevăzute la art.</w:t>
      </w:r>
      <w:proofErr w:type="gramEnd"/>
      <w:r>
        <w:t xml:space="preserve"> 8.</w:t>
      </w:r>
    </w:p>
    <w:p w:rsidR="00000000" w:rsidRDefault="007C18B0">
      <w:pPr>
        <w:pStyle w:val="NormalWeb"/>
        <w:spacing w:before="0" w:beforeAutospacing="0" w:after="240" w:afterAutospacing="0"/>
        <w:jc w:val="both"/>
      </w:pPr>
      <w:r>
        <w:t> </w:t>
      </w:r>
      <w:r>
        <w:t> </w:t>
      </w:r>
      <w:proofErr w:type="gramStart"/>
      <w:r>
        <w:t>(2) Ministerul Sănătăţii aprobă valori pentru parametrii suplimentari, care nu sunt incluşi în anexa nr.</w:t>
      </w:r>
      <w:proofErr w:type="gramEnd"/>
      <w:r>
        <w:t xml:space="preserve"> 1, la propunerea autorităţii de sănătate publică judeţene, respectiv a municipiului Bucureşti, acolo unde măsurile de protecţie a sănătăţii publice pe </w:t>
      </w:r>
      <w:r>
        <w:t xml:space="preserve">teritoriul unui judeţ sau al municipiului Bucureşti ori pe o parte din teritoriul acestora o impun. Valorile stabilite trebuie </w:t>
      </w:r>
      <w:proofErr w:type="gramStart"/>
      <w:r>
        <w:t>să</w:t>
      </w:r>
      <w:proofErr w:type="gramEnd"/>
      <w:r>
        <w:t xml:space="preserve"> respecte condiţiile prevăzute la art. </w:t>
      </w:r>
      <w:proofErr w:type="gramStart"/>
      <w:r>
        <w:t>4 alin.</w:t>
      </w:r>
      <w:proofErr w:type="gramEnd"/>
      <w:r>
        <w:t xml:space="preserve"> (1) </w:t>
      </w:r>
      <w:proofErr w:type="gramStart"/>
      <w:r>
        <w:t>lit</w:t>
      </w:r>
      <w:proofErr w:type="gramEnd"/>
      <w:r>
        <w:t>. a).</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7C18B0">
      <w:pPr>
        <w:pStyle w:val="NormalWeb"/>
        <w:spacing w:before="0" w:beforeAutospacing="0" w:after="0" w:afterAutospacing="0"/>
        <w:jc w:val="both"/>
      </w:pPr>
      <w:r>
        <w:t> </w:t>
      </w:r>
      <w:r>
        <w:t> </w:t>
      </w:r>
      <w:r>
        <w:t xml:space="preserve">(1) Calitatea apei potabile </w:t>
      </w:r>
      <w:proofErr w:type="gramStart"/>
      <w:r>
        <w:t>este</w:t>
      </w:r>
      <w:proofErr w:type="gramEnd"/>
      <w:r>
        <w:t xml:space="preserve"> corespunzătoare când</w:t>
      </w:r>
      <w:r>
        <w:t xml:space="preserve"> valorile stabilite pentru parametrii de calitate sunt în conformitate cu prevederile art. 5, în următoarele puncte de prelevare a probelor:</w:t>
      </w:r>
    </w:p>
    <w:p w:rsidR="00000000" w:rsidRDefault="007C18B0">
      <w:pPr>
        <w:pStyle w:val="NormalWeb"/>
        <w:spacing w:before="0" w:beforeAutospacing="0" w:after="0" w:afterAutospacing="0"/>
        <w:jc w:val="both"/>
      </w:pPr>
      <w:r>
        <w:t> </w:t>
      </w:r>
      <w:r>
        <w:t> </w:t>
      </w:r>
      <w:r>
        <w:t xml:space="preserve">a) </w:t>
      </w:r>
      <w:proofErr w:type="gramStart"/>
      <w:r>
        <w:t>la</w:t>
      </w:r>
      <w:proofErr w:type="gramEnd"/>
      <w:r>
        <w:t xml:space="preserve"> robinetul consumatorului şi la punctul de intrare în clădire, în cazul apei potabile furnizate prin reţeau</w:t>
      </w:r>
      <w:r>
        <w:t>a de distribuţie;</w:t>
      </w:r>
    </w:p>
    <w:p w:rsidR="00000000" w:rsidRDefault="007C18B0">
      <w:pPr>
        <w:pStyle w:val="NormalWeb"/>
        <w:spacing w:before="0" w:beforeAutospacing="0" w:after="0" w:afterAutospacing="0"/>
        <w:jc w:val="both"/>
      </w:pPr>
      <w:r>
        <w:t> </w:t>
      </w:r>
      <w:r>
        <w:t> </w:t>
      </w:r>
      <w:r>
        <w:t xml:space="preserve">b) </w:t>
      </w:r>
      <w:proofErr w:type="gramStart"/>
      <w:r>
        <w:t>la</w:t>
      </w:r>
      <w:proofErr w:type="gramEnd"/>
      <w:r>
        <w:t xml:space="preserve"> punctul de curgere a apei din cisternă, în cazul apei potabile furnizate în acest mod;</w:t>
      </w:r>
    </w:p>
    <w:p w:rsidR="00000000" w:rsidRDefault="007C18B0">
      <w:pPr>
        <w:pStyle w:val="NormalWeb"/>
        <w:spacing w:before="0" w:beforeAutospacing="0" w:after="0" w:afterAutospacing="0"/>
        <w:jc w:val="both"/>
      </w:pPr>
      <w:r>
        <w:t> </w:t>
      </w:r>
      <w:r>
        <w:t> </w:t>
      </w:r>
      <w:r>
        <w:t xml:space="preserve">c) </w:t>
      </w:r>
      <w:proofErr w:type="gramStart"/>
      <w:r>
        <w:t>în</w:t>
      </w:r>
      <w:proofErr w:type="gramEnd"/>
      <w:r>
        <w:t xml:space="preserve"> punctul în care apa se pune în sticle sau în alte recipiente, în cazul apei potabile îmbuteliate;</w:t>
      </w:r>
    </w:p>
    <w:p w:rsidR="00000000" w:rsidRDefault="007C18B0">
      <w:pPr>
        <w:pStyle w:val="NormalWeb"/>
        <w:spacing w:before="0" w:beforeAutospacing="0" w:after="240" w:afterAutospacing="0"/>
        <w:jc w:val="both"/>
      </w:pPr>
      <w:r>
        <w:t> </w:t>
      </w:r>
      <w:r>
        <w:t> </w:t>
      </w:r>
      <w:r>
        <w:t xml:space="preserve">d) </w:t>
      </w:r>
      <w:proofErr w:type="gramStart"/>
      <w:r>
        <w:t>în</w:t>
      </w:r>
      <w:proofErr w:type="gramEnd"/>
      <w:r>
        <w:t xml:space="preserve"> punctul din care apa este </w:t>
      </w:r>
      <w:r>
        <w:t>preluată în procesul de producţie, în cazul apei utilizate în industria alimentară.</w:t>
      </w:r>
    </w:p>
    <w:p w:rsidR="00000000" w:rsidRDefault="007C18B0">
      <w:pPr>
        <w:pStyle w:val="NormalWeb"/>
        <w:spacing w:before="0" w:beforeAutospacing="0" w:after="0" w:afterAutospacing="0"/>
        <w:jc w:val="both"/>
      </w:pPr>
      <w:r>
        <w:t> </w:t>
      </w:r>
      <w:r>
        <w:t> </w:t>
      </w:r>
      <w:r>
        <w:t xml:space="preserve">(2) Dacă în situaţia prevăzută la alin. (1) </w:t>
      </w:r>
      <w:proofErr w:type="gramStart"/>
      <w:r>
        <w:t>lit</w:t>
      </w:r>
      <w:proofErr w:type="gramEnd"/>
      <w:r>
        <w:t xml:space="preserve">. a) </w:t>
      </w:r>
      <w:proofErr w:type="gramStart"/>
      <w:r>
        <w:t>se</w:t>
      </w:r>
      <w:proofErr w:type="gramEnd"/>
      <w:r>
        <w:t xml:space="preserve"> constată că valorile parametrilor nu se încadrează în valorile stabilite pentru parametri, în conformitate cu ane</w:t>
      </w:r>
      <w:r>
        <w:t>xa nr. 1, din cauza sistemului de distribuţie interioară sau a modului de întreţinere a acestuia se consideră că au fost îndeplinite obligaţiile ce revin producătorului, respectiv distribuitorului, cu excepţia situaţiei în care apa este furnizată direct pu</w:t>
      </w:r>
      <w:r>
        <w:t>blicului, precum: unităţi de învăţământ, unităţi de asistenţă medicală, instituţii socio-culturale şi cantine.</w:t>
      </w:r>
    </w:p>
    <w:p w:rsidR="00000000" w:rsidRDefault="007C18B0">
      <w:pPr>
        <w:pStyle w:val="NormalWeb"/>
        <w:spacing w:before="0" w:beforeAutospacing="0" w:after="0" w:afterAutospacing="0"/>
        <w:jc w:val="both"/>
      </w:pPr>
      <w:r>
        <w:t> </w:t>
      </w:r>
      <w:r>
        <w:t> </w:t>
      </w:r>
      <w:r>
        <w:t xml:space="preserve">(3) În cazul constatării situaţiei prevăzute la alin. (2), se </w:t>
      </w:r>
      <w:proofErr w:type="gramStart"/>
      <w:r>
        <w:t>va</w:t>
      </w:r>
      <w:proofErr w:type="gramEnd"/>
      <w:r>
        <w:t xml:space="preserve"> proceda astfel:</w:t>
      </w:r>
    </w:p>
    <w:p w:rsidR="00000000" w:rsidRDefault="007C18B0">
      <w:pPr>
        <w:pStyle w:val="NormalWeb"/>
        <w:spacing w:before="0" w:beforeAutospacing="0" w:after="0" w:afterAutospacing="0"/>
        <w:jc w:val="both"/>
      </w:pPr>
      <w:r>
        <w:t> </w:t>
      </w:r>
      <w:r>
        <w:t> </w:t>
      </w:r>
      <w:r>
        <w:t>a) producătorii, respectiv distribuitorii de apă potabilă,</w:t>
      </w:r>
      <w:r>
        <w:t xml:space="preserve"> notifică proprietarii cu privire la măsurile adecvate de remediere şi întreţinere a reţelei sau a tehnicilor adecvate de tratare, ce trebuie luate în scopul de a reduce sau de a elimina riscul de neconformare la parametrii de calitate a apei potabile, sim</w:t>
      </w:r>
      <w:r>
        <w:t>ultan cu informarea autorităţii de sănătate publică judeţene, respectiv a municipiului Bucureşti;</w:t>
      </w:r>
    </w:p>
    <w:p w:rsidR="00000000" w:rsidRDefault="007C18B0" w:rsidP="008056ED">
      <w:pPr>
        <w:pStyle w:val="NormalWeb"/>
        <w:spacing w:before="0" w:beforeAutospacing="0" w:after="240" w:afterAutospacing="0"/>
      </w:pPr>
      <w:r>
        <w:t> </w:t>
      </w:r>
      <w:r>
        <w:t> </w:t>
      </w:r>
      <w:r>
        <w:t xml:space="preserve">b) </w:t>
      </w:r>
      <w:proofErr w:type="gramStart"/>
      <w:r>
        <w:t>autorităţile</w:t>
      </w:r>
      <w:proofErr w:type="gramEnd"/>
      <w:r>
        <w:t xml:space="preserve"> de sănătate publică judeţene, respectiv a municipiului Bucureşti, notifică consumatorii în cauză cu privire la măsurile suplimentare ce tre</w:t>
      </w:r>
      <w:r>
        <w:t xml:space="preserve">buie adoptate, dacă acestea se </w:t>
      </w:r>
      <w:r>
        <w:lastRenderedPageBreak/>
        <w:t>impun, pentru prevenirea îmbolnăvirilor.</w:t>
      </w:r>
      <w:r>
        <w:br/>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7C18B0">
      <w:pPr>
        <w:pStyle w:val="NormalWeb"/>
        <w:spacing w:before="0" w:beforeAutospacing="0" w:after="0" w:afterAutospacing="0"/>
        <w:jc w:val="both"/>
      </w:pPr>
      <w:r>
        <w:t> </w:t>
      </w:r>
      <w:r>
        <w:t> </w:t>
      </w:r>
      <w:r>
        <w:t>Monitorizare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7C18B0">
      <w:pPr>
        <w:pStyle w:val="NormalWeb"/>
        <w:spacing w:before="0" w:beforeAutospacing="0" w:after="0" w:afterAutospacing="0"/>
        <w:jc w:val="both"/>
      </w:pPr>
      <w:r>
        <w:t> </w:t>
      </w:r>
      <w:r>
        <w:t> </w:t>
      </w:r>
      <w:r>
        <w:t>(1) Monitorizarea calităţii apei potabile se asigură de către producător, distribuitor şi de autoritatea de sănătate publică judeţeană, respe</w:t>
      </w:r>
      <w:r>
        <w:t xml:space="preserve">ctiv a municipiului Bucureşti. </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(2) Producătorii şi distribuitorii de </w:t>
      </w:r>
      <w:proofErr w:type="gramStart"/>
      <w:r>
        <w:rPr>
          <w:color w:val="0000FF"/>
        </w:rPr>
        <w:t>apă</w:t>
      </w:r>
      <w:proofErr w:type="gramEnd"/>
      <w:r>
        <w:rPr>
          <w:color w:val="0000FF"/>
        </w:rPr>
        <w:t xml:space="preserve"> potabilă asigură conformarea la parametrii de calitate şi finanţarea monitorizării de audit, precum şi a monitorizării operaţionale a calităţii apei potabile.</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240" w:afterAutospacing="0"/>
        <w:jc w:val="both"/>
        <w:rPr>
          <w:color w:val="0000FF"/>
        </w:rPr>
      </w:pPr>
      <w:r>
        <w:rPr>
          <w:color w:val="0000FF"/>
        </w:rPr>
        <w:t>(la 03-09-2017 Ali</w:t>
      </w:r>
      <w:r>
        <w:rPr>
          <w:color w:val="0000FF"/>
        </w:rPr>
        <w:t xml:space="preserve">neatul (2) din Articolul 7 , Capitolul III a fost modificat de Punctul 1, Articolul UNIC din ORDONANŢA nr. 22 din 30 august 2017, publicată în MONITORUL OFICIAL nr. 705 din 31 august 2017) </w:t>
      </w:r>
    </w:p>
    <w:p w:rsidR="00000000" w:rsidRDefault="007C18B0">
      <w:pPr>
        <w:pStyle w:val="NormalWeb"/>
        <w:spacing w:before="0" w:beforeAutospacing="0" w:after="0" w:afterAutospacing="0"/>
        <w:jc w:val="both"/>
      </w:pPr>
      <w:r>
        <w:t>   (3) Autorităţile de sănătate publică judeţene, respectiv a mu</w:t>
      </w:r>
      <w:r>
        <w:t>nicipiului Bucureşti, asigură supravegherea şi controlul monitorizării calităţii apei potabile în scopul verificării faptului că apa distribuită consumatorului se conformează la cerinţele de calitate şi nu creează riscuri pentru sănătatea publică.</w:t>
      </w:r>
    </w:p>
    <w:p w:rsidR="00000000" w:rsidRDefault="007C18B0">
      <w:pPr>
        <w:pStyle w:val="NormalWeb"/>
        <w:spacing w:before="0" w:beforeAutospacing="0" w:after="0" w:afterAutospacing="0"/>
        <w:jc w:val="both"/>
      </w:pPr>
      <w:r>
        <w:t> </w:t>
      </w:r>
      <w:r>
        <w:t> </w:t>
      </w:r>
      <w:r>
        <w:t>(4) M</w:t>
      </w:r>
      <w:r>
        <w:t xml:space="preserve">inisterul Sănătăţii va elabora, în termen de 90 de zile de la data publicării prezentei legi în Monitorul Oficial al României, Partea I, Normele de supraveghere, inspecţie sanitară şi monitorizare a calităţii apei potabile*), conform cerinţelor minime din </w:t>
      </w:r>
      <w:r>
        <w:t>anexa nr. 2.</w:t>
      </w:r>
    </w:p>
    <w:p w:rsidR="00000000" w:rsidRDefault="007C18B0">
      <w:pPr>
        <w:pStyle w:val="NormalWeb"/>
        <w:spacing w:before="0" w:beforeAutospacing="0" w:after="0" w:afterAutospacing="0"/>
        <w:jc w:val="both"/>
      </w:pPr>
      <w:r>
        <w:t>──────────</w:t>
      </w:r>
    </w:p>
    <w:p w:rsidR="00000000" w:rsidRDefault="007C18B0">
      <w:pPr>
        <w:pStyle w:val="NormalWeb"/>
        <w:spacing w:before="0" w:beforeAutospacing="0" w:after="0" w:afterAutospacing="0"/>
        <w:jc w:val="both"/>
      </w:pPr>
      <w:r>
        <w:t> </w:t>
      </w:r>
      <w:r>
        <w:t> </w:t>
      </w:r>
      <w:proofErr w:type="gramStart"/>
      <w:r>
        <w:t>*) A se vedea Hotărârea Guvernului nr.</w:t>
      </w:r>
      <w:proofErr w:type="gramEnd"/>
      <w:r>
        <w:t xml:space="preserve"> 974/2004</w:t>
      </w:r>
      <w:r>
        <w:t> pentru aprobarea Normelor de supraveghere, inspecţie sanitară şi monitorizare a calităţii apei potabile şi a Procedurii de autorizare sanitară a producţiei şi distribuţiei apei po</w:t>
      </w:r>
      <w:r>
        <w:t>tabile, publicată în Monitorul Oficial al României, Partea I, nr. 669 din 26 iulie 2004, cu modificările ulterioare.</w:t>
      </w:r>
    </w:p>
    <w:p w:rsidR="00000000" w:rsidRDefault="007C18B0">
      <w:pPr>
        <w:pStyle w:val="NormalWeb"/>
        <w:spacing w:before="0" w:beforeAutospacing="0" w:after="0" w:afterAutospacing="0"/>
        <w:jc w:val="both"/>
      </w:pPr>
      <w:r>
        <w:t xml:space="preserve">────────── </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(5) Producătorii, distribuitorii sau utilizatorii de apă potabilă, prin sistem public colectiv ori individual, pentru îmbut</w:t>
      </w:r>
      <w:r>
        <w:rPr>
          <w:color w:val="0000FF"/>
        </w:rPr>
        <w:t>eliere şi pentru industria alimentară, vor asigura monitorizarea curentă, operaţională a apei potabile, conform unui program care trebuie să cuprindă cel puţin controlul eficienţei tehnologiei de tratare, îndeosebi a dezinfecţiei, şi al calităţii apei pota</w:t>
      </w:r>
      <w:r>
        <w:rPr>
          <w:color w:val="0000FF"/>
        </w:rPr>
        <w:t>bile produse, distribuite şi utilizate.</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240" w:afterAutospacing="0"/>
        <w:jc w:val="both"/>
        <w:rPr>
          <w:color w:val="0000FF"/>
        </w:rPr>
      </w:pPr>
      <w:r>
        <w:rPr>
          <w:color w:val="0000FF"/>
        </w:rPr>
        <w:t xml:space="preserve">(la 03-09-2017 Alineatul (5) din Articolul 7 , Capitolul III a fost modificat de Punctul 1, Articolul UNIC din ORDONANŢA nr. 22 din 30 august 2017, publicată în MONITORUL OFICIAL nr. 705 din 31 august 2017) </w:t>
      </w:r>
    </w:p>
    <w:p w:rsidR="00000000" w:rsidRDefault="007C18B0">
      <w:pPr>
        <w:pStyle w:val="NormalWeb"/>
        <w:spacing w:before="0" w:beforeAutospacing="0" w:after="0" w:afterAutospacing="0"/>
        <w:jc w:val="both"/>
      </w:pPr>
      <w:r>
        <w:t>   </w:t>
      </w:r>
      <w:r>
        <w:t xml:space="preserve">(6) Procedurile pentru monitorizarea prevăzută la alin. (5) </w:t>
      </w:r>
      <w:proofErr w:type="gramStart"/>
      <w:r>
        <w:t>vor</w:t>
      </w:r>
      <w:proofErr w:type="gramEnd"/>
      <w:r>
        <w:t xml:space="preserve"> fi stabilite în conformitate cu Normele de supraveghere, inspecţie sanitară şi monitorizare a calităţii apei potabile, iar programul de monitorizare trebuie să fie avizat de către autoritatea </w:t>
      </w:r>
      <w:r>
        <w:t>de sănătate publică judeţeană, respectiv a municipiului Bucureşti.</w:t>
      </w:r>
    </w:p>
    <w:p w:rsidR="00000000" w:rsidRDefault="007C18B0">
      <w:pPr>
        <w:pStyle w:val="NormalWeb"/>
        <w:spacing w:before="0" w:beforeAutospacing="0" w:after="0" w:afterAutospacing="0"/>
        <w:jc w:val="both"/>
      </w:pPr>
      <w:r>
        <w:t> </w:t>
      </w:r>
      <w:r>
        <w:t> </w:t>
      </w:r>
      <w:r>
        <w:t xml:space="preserve">(7) Laboratoarele care efectuează monitorizarea apei potabile vor respecta specificaţiile prevăzute în anexa nr. </w:t>
      </w:r>
      <w:proofErr w:type="gramStart"/>
      <w:r>
        <w:t>3, referitoare la modul de analiză a parametrilor stabiliţi.</w:t>
      </w:r>
      <w:proofErr w:type="gramEnd"/>
    </w:p>
    <w:p w:rsidR="00000000" w:rsidRDefault="007C18B0">
      <w:pPr>
        <w:pStyle w:val="NormalWeb"/>
        <w:spacing w:before="0" w:beforeAutospacing="0" w:after="0" w:afterAutospacing="0"/>
        <w:jc w:val="both"/>
      </w:pPr>
      <w:r>
        <w:t> </w:t>
      </w:r>
      <w:r>
        <w:t> </w:t>
      </w:r>
      <w:r>
        <w:t>(8) Lista</w:t>
      </w:r>
      <w:r>
        <w:t xml:space="preserve"> laboratoarelor înregistrate, care efectuează monitorizarea calităţii apei, se face publică de către Ministerul Sănătăţii. </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(9) Se pot utiliza şi alte metode de analiză în afara celor prevăzute în anexa nr. </w:t>
      </w:r>
      <w:proofErr w:type="gramStart"/>
      <w:r>
        <w:rPr>
          <w:color w:val="0000FF"/>
        </w:rPr>
        <w:t>3 pct.</w:t>
      </w:r>
      <w:proofErr w:type="gramEnd"/>
      <w:r>
        <w:rPr>
          <w:color w:val="0000FF"/>
        </w:rPr>
        <w:t xml:space="preserve"> I lit. a), dacă se dovedeşte că rezulta</w:t>
      </w:r>
      <w:r>
        <w:rPr>
          <w:color w:val="0000FF"/>
        </w:rPr>
        <w:t xml:space="preserve">tele obţinute sunt comparabile cu cele obţinute prin metodele indicate. </w:t>
      </w:r>
      <w:proofErr w:type="gramStart"/>
      <w:r>
        <w:rPr>
          <w:color w:val="0000FF"/>
        </w:rPr>
        <w:t>Ministerul Sănătăţii furnizează Comisiei Europene toate informaţiile pertinente privind aceste metode şi caracterul echivalent al acestora.</w:t>
      </w:r>
      <w:proofErr w:type="gramEnd"/>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240" w:afterAutospacing="0"/>
        <w:jc w:val="both"/>
        <w:rPr>
          <w:color w:val="0000FF"/>
        </w:rPr>
      </w:pPr>
      <w:r>
        <w:rPr>
          <w:color w:val="0000FF"/>
        </w:rPr>
        <w:t>(la 03-09-2017 Alineatul (9) din Articolul</w:t>
      </w:r>
      <w:r>
        <w:rPr>
          <w:color w:val="0000FF"/>
        </w:rPr>
        <w:t xml:space="preserve"> 7 , Capitolul III a fost modificat de Punctul 1, Articolul UNIC din ORDONANŢA nr. 22 din 30 august 2017, publicată în MONITORUL OFICIAL nr. 705 din 31 august 2017) </w:t>
      </w:r>
    </w:p>
    <w:p w:rsidR="00000000" w:rsidRDefault="007C18B0">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(9^1) Pentru probele de </w:t>
      </w:r>
      <w:proofErr w:type="gramStart"/>
      <w:r>
        <w:rPr>
          <w:color w:val="0000FF"/>
        </w:rPr>
        <w:t>apă</w:t>
      </w:r>
      <w:proofErr w:type="gramEnd"/>
      <w:r>
        <w:rPr>
          <w:color w:val="0000FF"/>
        </w:rPr>
        <w:t xml:space="preserve"> analizate în cadrul controlului oficial al apei potabile, </w:t>
      </w:r>
      <w:r>
        <w:rPr>
          <w:color w:val="0000FF"/>
        </w:rPr>
        <w:t xml:space="preserve">pentru parametrii prevăzuţi în anexa nr. </w:t>
      </w:r>
      <w:proofErr w:type="gramStart"/>
      <w:r>
        <w:rPr>
          <w:color w:val="0000FF"/>
        </w:rPr>
        <w:t>3 pct. II, se utilizează metode de analiză prevăzute de standarde române.</w:t>
      </w:r>
      <w:proofErr w:type="gramEnd"/>
      <w:r>
        <w:rPr>
          <w:color w:val="0000FF"/>
        </w:rPr>
        <w:t xml:space="preserve"> Se pot utiliza şi alte metode de analiză, cu condiţia ca acestea </w:t>
      </w:r>
      <w:proofErr w:type="gramStart"/>
      <w:r>
        <w:rPr>
          <w:color w:val="0000FF"/>
        </w:rPr>
        <w:t>să</w:t>
      </w:r>
      <w:proofErr w:type="gramEnd"/>
      <w:r>
        <w:rPr>
          <w:color w:val="0000FF"/>
        </w:rPr>
        <w:t xml:space="preserve"> îndeplinească cerinţele prevăzute de anexa menţionată; avizarea metodelor</w:t>
      </w:r>
      <w:r>
        <w:rPr>
          <w:color w:val="0000FF"/>
        </w:rPr>
        <w:t xml:space="preserve"> alternative se realizează de către o comisie de specialişti a cărei componenţă este stabilită prin ordin al ministrului sănătăţii.</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240" w:afterAutospacing="0"/>
        <w:jc w:val="both"/>
        <w:rPr>
          <w:color w:val="0000FF"/>
        </w:rPr>
      </w:pPr>
      <w:r>
        <w:rPr>
          <w:color w:val="0000FF"/>
        </w:rPr>
        <w:t>(la 03-09-2017 Articolul 7 din Capitolul III a fost completat de Punctul 2, Articolul UNIC din ORDONANŢA nr. 22 din 30 aug</w:t>
      </w:r>
      <w:r>
        <w:rPr>
          <w:color w:val="0000FF"/>
        </w:rPr>
        <w:t xml:space="preserve">ust 2017, publicată în MONITORUL OFICIAL nr. 705 din 31 august 2017) </w:t>
      </w:r>
    </w:p>
    <w:p w:rsidR="00000000" w:rsidRDefault="007C18B0">
      <w:pPr>
        <w:pStyle w:val="NormalWeb"/>
        <w:spacing w:before="0" w:beforeAutospacing="0" w:after="240" w:afterAutospacing="0"/>
        <w:jc w:val="both"/>
      </w:pPr>
      <w:r>
        <w:t>   (10) Autoritatea de sănătate publică judeţeană, respectiv a municipiului Bucureşti, poate decide efectuarea unei monitorizări suplimentare dacă există dovezi care atestă prezenţa în</w:t>
      </w:r>
      <w:r>
        <w:t xml:space="preserve"> </w:t>
      </w:r>
      <w:proofErr w:type="gramStart"/>
      <w:r>
        <w:t>apă</w:t>
      </w:r>
      <w:proofErr w:type="gramEnd"/>
      <w:r>
        <w:t xml:space="preserve"> a unor substanţe sau microorganisme, care nu au fost stabilite ca parametri în conformitate cu anexa nr. 1 şi care pot constitui </w:t>
      </w:r>
      <w:proofErr w:type="gramStart"/>
      <w:r>
        <w:t>un</w:t>
      </w:r>
      <w:proofErr w:type="gramEnd"/>
      <w:r>
        <w:t xml:space="preserve"> pericol potenţial pentru sănătatea umană. </w:t>
      </w:r>
      <w:proofErr w:type="gramStart"/>
      <w:r>
        <w:t>Monitorizarea suplimentară se realizează individualizat pentru fiecare substa</w:t>
      </w:r>
      <w:r>
        <w:t>nţă sau microorganism în cauză.</w:t>
      </w:r>
      <w:proofErr w:type="gramEnd"/>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7C18B0">
      <w:pPr>
        <w:pStyle w:val="NormalWeb"/>
        <w:spacing w:before="0" w:beforeAutospacing="0" w:after="0" w:afterAutospacing="0"/>
        <w:jc w:val="both"/>
      </w:pPr>
      <w:r>
        <w:t> </w:t>
      </w:r>
      <w:r>
        <w:t> </w:t>
      </w:r>
      <w:r>
        <w:t>Măsuri de remediere şi restricţii în utilizare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7C18B0">
      <w:pPr>
        <w:pStyle w:val="NormalWeb"/>
        <w:spacing w:before="0" w:beforeAutospacing="0" w:after="0" w:afterAutospacing="0"/>
        <w:jc w:val="both"/>
      </w:pPr>
      <w:r>
        <w:t> </w:t>
      </w:r>
      <w:r>
        <w:t> </w:t>
      </w:r>
      <w:r>
        <w:t xml:space="preserve">(1) Neîncadrarea în valorile stabilite pentru parametrii prevăzuţi în anexa nr. 1 </w:t>
      </w:r>
      <w:proofErr w:type="gramStart"/>
      <w:r>
        <w:t>este</w:t>
      </w:r>
      <w:proofErr w:type="gramEnd"/>
      <w:r>
        <w:t xml:space="preserve"> analizată imediat de către autoritatea de sănătate publică ce </w:t>
      </w:r>
      <w:r>
        <w:t>efectuează inspecţia şi controlul calităţii apei potabile, precum şi de către producătorii, distribuitorii şi utilizatorii implicaţi, în scopul identificării cauzei.</w:t>
      </w:r>
    </w:p>
    <w:p w:rsidR="00000000" w:rsidRDefault="007C18B0">
      <w:pPr>
        <w:pStyle w:val="NormalWeb"/>
        <w:spacing w:before="0" w:beforeAutospacing="0" w:after="0" w:afterAutospacing="0"/>
        <w:jc w:val="both"/>
      </w:pPr>
      <w:r>
        <w:t> </w:t>
      </w:r>
      <w:r>
        <w:t> </w:t>
      </w:r>
      <w:r>
        <w:t xml:space="preserve">(2) Dacă prin toate măsurile luate pentru îndeplinirea condiţiilor prevăzute la art. </w:t>
      </w:r>
      <w:proofErr w:type="gramStart"/>
      <w:r>
        <w:t xml:space="preserve">4 </w:t>
      </w:r>
      <w:r>
        <w:t>alin.</w:t>
      </w:r>
      <w:proofErr w:type="gramEnd"/>
      <w:r>
        <w:t xml:space="preserve"> (1) </w:t>
      </w:r>
      <w:proofErr w:type="gramStart"/>
      <w:r>
        <w:t>apa</w:t>
      </w:r>
      <w:proofErr w:type="gramEnd"/>
      <w:r>
        <w:t xml:space="preserve"> potabilă nu întruneşte valorile stabilite pentru parametri în conformitate cu anexa nr. </w:t>
      </w:r>
      <w:proofErr w:type="gramStart"/>
      <w:r>
        <w:t>1, se aplică prevederile art.</w:t>
      </w:r>
      <w:proofErr w:type="gramEnd"/>
      <w:r>
        <w:t xml:space="preserve"> </w:t>
      </w:r>
      <w:proofErr w:type="gramStart"/>
      <w:r>
        <w:t>6 alin.</w:t>
      </w:r>
      <w:proofErr w:type="gramEnd"/>
      <w:r>
        <w:t xml:space="preserve"> (2), iar autoritatea de sănătate publică judeţeană, respectiv a municipiului Bucureşti, dispune luarea de urgenţă </w:t>
      </w:r>
      <w:proofErr w:type="gramStart"/>
      <w:r>
        <w:t>a</w:t>
      </w:r>
      <w:proofErr w:type="gramEnd"/>
      <w:r>
        <w:t xml:space="preserve"> </w:t>
      </w:r>
      <w:r>
        <w:t xml:space="preserve">măsurilor de remediere necesare restabilirii calităţii apei. Se acordă prioritate acţiunilor corective pentru parametrii a căror depăşire reprezintă </w:t>
      </w:r>
      <w:proofErr w:type="gramStart"/>
      <w:r>
        <w:t>un</w:t>
      </w:r>
      <w:proofErr w:type="gramEnd"/>
      <w:r>
        <w:t xml:space="preserve"> pericol pentru sănătatea umană.</w:t>
      </w:r>
    </w:p>
    <w:p w:rsidR="00000000" w:rsidRDefault="007C18B0">
      <w:pPr>
        <w:pStyle w:val="NormalWeb"/>
        <w:spacing w:before="0" w:beforeAutospacing="0" w:after="0" w:afterAutospacing="0"/>
        <w:jc w:val="both"/>
      </w:pPr>
      <w:r>
        <w:t> </w:t>
      </w:r>
      <w:r>
        <w:t> </w:t>
      </w:r>
      <w:r>
        <w:t>(3) Autoritatea de sănătate publică judeţeană, respectiv a municipiul</w:t>
      </w:r>
      <w:r>
        <w:t xml:space="preserve">ui Bucureşti, dispune interzicerea sau restricţionarea utilizării apei potabile, fie că s-au înregistrat sau nu neconformităţi faţă de valorile parametrilor, dacă </w:t>
      </w:r>
      <w:proofErr w:type="gramStart"/>
      <w:r>
        <w:t>apa</w:t>
      </w:r>
      <w:proofErr w:type="gramEnd"/>
      <w:r>
        <w:t xml:space="preserve"> potabilă constituie un pericol pentru sănătatea umană şi verifică dacă au fost luate toat</w:t>
      </w:r>
      <w:r>
        <w:t xml:space="preserve">e măsurile necesare pentru protejarea sănătăţii umane. În astfel de cazuri consumatorii trebuie </w:t>
      </w:r>
      <w:proofErr w:type="gramStart"/>
      <w:r>
        <w:t>să</w:t>
      </w:r>
      <w:proofErr w:type="gramEnd"/>
      <w:r>
        <w:t xml:space="preserve"> fie informaţi de îndată şi primesc toate recomandările ce se impun.</w:t>
      </w:r>
    </w:p>
    <w:p w:rsidR="00000000" w:rsidRDefault="007C18B0">
      <w:pPr>
        <w:pStyle w:val="NormalWeb"/>
        <w:spacing w:before="0" w:beforeAutospacing="0" w:after="0" w:afterAutospacing="0"/>
        <w:jc w:val="both"/>
      </w:pPr>
      <w:r>
        <w:t> </w:t>
      </w:r>
      <w:r>
        <w:t> </w:t>
      </w:r>
      <w:r>
        <w:t>(4) Autoritatea de sănătate publică judeţeană, respectiv a municipiului Bucureşti, împ</w:t>
      </w:r>
      <w:r>
        <w:t xml:space="preserve">reună cu alte instituţii şi servicii publice competente vor decide </w:t>
      </w:r>
      <w:proofErr w:type="gramStart"/>
      <w:r>
        <w:t>ce</w:t>
      </w:r>
      <w:proofErr w:type="gramEnd"/>
      <w:r>
        <w:t xml:space="preserve"> tip de măsură dintre cele prevăzute la alin. (3) </w:t>
      </w:r>
      <w:proofErr w:type="gramStart"/>
      <w:r>
        <w:t>se</w:t>
      </w:r>
      <w:proofErr w:type="gramEnd"/>
      <w:r>
        <w:t xml:space="preserve"> aplică, ţinând seama de riscurile pentru sănătatea populaţiei generate de întreruperea aprovizionării cu apă potabilă sau de restricţi</w:t>
      </w:r>
      <w:r>
        <w:t>i în utilizarea acesteia.</w:t>
      </w:r>
    </w:p>
    <w:p w:rsidR="00000000" w:rsidRDefault="007C18B0">
      <w:pPr>
        <w:pStyle w:val="NormalWeb"/>
        <w:spacing w:before="0" w:beforeAutospacing="0" w:after="0" w:afterAutospacing="0"/>
        <w:jc w:val="both"/>
      </w:pPr>
      <w:r>
        <w:t> </w:t>
      </w:r>
      <w:r>
        <w:t> </w:t>
      </w:r>
      <w:r>
        <w:t>(5) În cazul neconformităţii cu valorile parametrilor sau cu specificaţiile prevăzute în tabelul 3 din anexa nr. 1, autoritatea de sănătate publică judeţeană, respectiv a municipiului Bucureşti, analizează dacă această neconfor</w:t>
      </w:r>
      <w:r>
        <w:t>mitate reprezintă un risc pentru sănătatea populaţiei şi va dispune măsurile de remediere necesare pentru restabilirea calităţii apei în scopul protejării sănătăţii.</w:t>
      </w:r>
    </w:p>
    <w:p w:rsidR="00000000" w:rsidRDefault="007C18B0">
      <w:pPr>
        <w:pStyle w:val="NormalWeb"/>
        <w:spacing w:before="0" w:beforeAutospacing="0" w:after="240" w:afterAutospacing="0"/>
        <w:jc w:val="both"/>
      </w:pPr>
      <w:r>
        <w:t> </w:t>
      </w:r>
      <w:r>
        <w:t> </w:t>
      </w:r>
      <w:r>
        <w:t>(6) În orice situaţie în care sunt luate măsuri de remediere autoritatea de sănătate pu</w:t>
      </w:r>
      <w:r>
        <w:t>blică judeţeană, respectiv a municipiului Bucureşti dispune informarea consumatorilor, cu excepţia cazurilor în care nerespectarea valorilor parametrilor nu are însemnătate pentru sănătatea acestora.</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7C18B0">
      <w:pPr>
        <w:pStyle w:val="NormalWeb"/>
        <w:spacing w:before="0" w:beforeAutospacing="0" w:after="0" w:afterAutospacing="0"/>
        <w:jc w:val="both"/>
      </w:pPr>
      <w:r>
        <w:t> </w:t>
      </w:r>
      <w:r>
        <w:t> </w:t>
      </w:r>
      <w:r>
        <w:t>Derogări</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7C18B0">
      <w:pPr>
        <w:pStyle w:val="NormalWeb"/>
        <w:spacing w:before="0" w:beforeAutospacing="0" w:after="0" w:afterAutospacing="0"/>
        <w:jc w:val="both"/>
      </w:pPr>
      <w:r>
        <w:t> </w:t>
      </w:r>
      <w:r>
        <w:t> </w:t>
      </w:r>
      <w:r>
        <w:t xml:space="preserve">(1) La cererea producătorului sau distribuitorului de </w:t>
      </w:r>
      <w:proofErr w:type="gramStart"/>
      <w:r>
        <w:t>apă</w:t>
      </w:r>
      <w:proofErr w:type="gramEnd"/>
      <w:r>
        <w:t xml:space="preserve"> potabilă, direcţia de sănătate publică judeţeană, respectiv a municipiului Bucureşti poate aproba pe o perioadă determinată o primă derogare de la parametrii valorici stabiliţi în tabelul 2 din anex</w:t>
      </w:r>
      <w:r>
        <w:t xml:space="preserve">a nr. </w:t>
      </w:r>
      <w:proofErr w:type="gramStart"/>
      <w:r>
        <w:t xml:space="preserve">1 sau în conformitate </w:t>
      </w:r>
      <w:r>
        <w:lastRenderedPageBreak/>
        <w:t>cu prevederile art.</w:t>
      </w:r>
      <w:proofErr w:type="gramEnd"/>
      <w:r>
        <w:t xml:space="preserve"> </w:t>
      </w:r>
      <w:proofErr w:type="gramStart"/>
      <w:r>
        <w:t>5 alin.</w:t>
      </w:r>
      <w:proofErr w:type="gramEnd"/>
      <w:r>
        <w:t xml:space="preserve"> (2), cu condiţia ca o astfel de derogare </w:t>
      </w:r>
      <w:proofErr w:type="gramStart"/>
      <w:r>
        <w:t>să</w:t>
      </w:r>
      <w:proofErr w:type="gramEnd"/>
      <w:r>
        <w:t xml:space="preserve"> nu constituie un pericol potenţial pentru sănătatea publică şi numai în cazul în care nu există nicio alternativă de aprovizionare cu apă potabilă a populaţ</w:t>
      </w:r>
      <w:r>
        <w:t>iei.</w:t>
      </w:r>
    </w:p>
    <w:p w:rsidR="00000000" w:rsidRDefault="007C18B0">
      <w:pPr>
        <w:pStyle w:val="NormalWeb"/>
        <w:spacing w:before="0" w:beforeAutospacing="0" w:after="0" w:afterAutospacing="0"/>
        <w:jc w:val="both"/>
      </w:pPr>
      <w:r>
        <w:t> </w:t>
      </w:r>
      <w:r>
        <w:t> </w:t>
      </w:r>
      <w:r>
        <w:t xml:space="preserve">(2) Aceste derogări pot fi acordate prin îndeplinirea cumulativă </w:t>
      </w:r>
      <w:proofErr w:type="gramStart"/>
      <w:r>
        <w:t>a</w:t>
      </w:r>
      <w:proofErr w:type="gramEnd"/>
      <w:r>
        <w:t xml:space="preserve"> următoarelor condiţii:</w:t>
      </w:r>
    </w:p>
    <w:p w:rsidR="00000000" w:rsidRDefault="007C18B0">
      <w:pPr>
        <w:pStyle w:val="NormalWeb"/>
        <w:spacing w:before="0" w:beforeAutospacing="0" w:after="0" w:afterAutospacing="0"/>
        <w:jc w:val="both"/>
      </w:pPr>
      <w:r>
        <w:t> </w:t>
      </w:r>
      <w:r>
        <w:t> </w:t>
      </w:r>
      <w:r>
        <w:t xml:space="preserve">a) </w:t>
      </w:r>
      <w:proofErr w:type="gramStart"/>
      <w:r>
        <w:t>pentru</w:t>
      </w:r>
      <w:proofErr w:type="gramEnd"/>
      <w:r>
        <w:t xml:space="preserve"> o perioadă de timp cât mai scurtă şi care nu va depăşi 3 ani;</w:t>
      </w:r>
    </w:p>
    <w:p w:rsidR="00000000" w:rsidRDefault="007C18B0">
      <w:pPr>
        <w:pStyle w:val="NormalWeb"/>
        <w:spacing w:before="0" w:beforeAutospacing="0" w:after="240" w:afterAutospacing="0"/>
        <w:jc w:val="both"/>
      </w:pPr>
      <w:r>
        <w:t> </w:t>
      </w:r>
      <w:r>
        <w:t> </w:t>
      </w:r>
      <w:r>
        <w:t xml:space="preserve">b) </w:t>
      </w:r>
      <w:proofErr w:type="gramStart"/>
      <w:r>
        <w:t>numai</w:t>
      </w:r>
      <w:proofErr w:type="gramEnd"/>
      <w:r>
        <w:t xml:space="preserve"> până la o valoare maximă determinată pentru parametrii valorici menţionaţi la alin. (1), </w:t>
      </w:r>
      <w:proofErr w:type="gramStart"/>
      <w:r>
        <w:t>ce</w:t>
      </w:r>
      <w:proofErr w:type="gramEnd"/>
      <w:r>
        <w:t xml:space="preserve"> va fi propusă de către direcţia de sănătate publică judeţeană, respectiv a municipiului Bucureşti şi aprobată de Institutul Naţional de Sănătate Publică. V</w:t>
      </w:r>
      <w:r>
        <w:t xml:space="preserve">aloarea maximă propusă </w:t>
      </w:r>
      <w:proofErr w:type="gramStart"/>
      <w:r>
        <w:t>va</w:t>
      </w:r>
      <w:proofErr w:type="gramEnd"/>
      <w:r>
        <w:t xml:space="preserve"> fi cea care implică cel mai mic risc pentru sănătatea populaţiei rezidente.</w:t>
      </w:r>
    </w:p>
    <w:p w:rsidR="00000000" w:rsidRDefault="007C18B0">
      <w:pPr>
        <w:pStyle w:val="NormalWeb"/>
        <w:spacing w:before="0" w:beforeAutospacing="0" w:after="0" w:afterAutospacing="0"/>
        <w:jc w:val="both"/>
      </w:pPr>
      <w:r>
        <w:t> </w:t>
      </w:r>
      <w:r>
        <w:t> </w:t>
      </w:r>
      <w:r>
        <w:t>(3) Cu 3 luni înainte de sfârşitul perioadei de derogare, producătorul, respectiv distribuitorul de apă potabilă întocmeşte un raport privind progresu</w:t>
      </w:r>
      <w:r>
        <w:t>l înregistrat şi, după caz, cererea de acordare a celei de-a doua derogări, însoţită de argumentarea detaliată a cauzelor care au condus la nerespectarea condiţiilor prevăzute de derogarea anterioară; această documentaţie este înaintată direcţiei de sănăta</w:t>
      </w:r>
      <w:r>
        <w:t>te publică judeţene, respectiv a municipiului Bucureşti.</w:t>
      </w:r>
    </w:p>
    <w:p w:rsidR="00000000" w:rsidRDefault="007C18B0">
      <w:pPr>
        <w:pStyle w:val="NormalWeb"/>
        <w:spacing w:before="0" w:beforeAutospacing="0" w:after="0" w:afterAutospacing="0"/>
        <w:jc w:val="both"/>
      </w:pPr>
      <w:r>
        <w:t> </w:t>
      </w:r>
      <w:r>
        <w:t> </w:t>
      </w:r>
      <w:r>
        <w:t xml:space="preserve">(4) În baza documentaţiei primite, direcţia de sănătate publică judeţeană, respectiv a municipiului Bucureşti elaborează </w:t>
      </w:r>
      <w:proofErr w:type="gramStart"/>
      <w:r>
        <w:t>un</w:t>
      </w:r>
      <w:proofErr w:type="gramEnd"/>
      <w:r>
        <w:t xml:space="preserve"> referat tehnic pe care îl înaintează centrului regional de sănătate publ</w:t>
      </w:r>
      <w:r>
        <w:t>ică la care este arondată, împreună cu motivele ce justifică solicitarea de acordare a celei de-a doua derogări.</w:t>
      </w:r>
    </w:p>
    <w:p w:rsidR="00000000" w:rsidRDefault="007C18B0">
      <w:pPr>
        <w:pStyle w:val="NormalWeb"/>
        <w:spacing w:before="0" w:beforeAutospacing="0" w:after="0" w:afterAutospacing="0"/>
        <w:jc w:val="both"/>
      </w:pPr>
      <w:r>
        <w:t> </w:t>
      </w:r>
      <w:r>
        <w:t> </w:t>
      </w:r>
      <w:r>
        <w:t xml:space="preserve">(5) La propunerea centrului regional de sănătate publică, Institutul Naţional de Sănătate Publică înaintează Ministerului Sănătăţii decizia </w:t>
      </w:r>
      <w:r>
        <w:t>de acordare a celei de-a doua derogări, însoţită de referatul de evaluare care cuprinde şi motivele solicitării de acordare a acestei derogări.</w:t>
      </w:r>
    </w:p>
    <w:p w:rsidR="00000000" w:rsidRDefault="007C18B0">
      <w:pPr>
        <w:pStyle w:val="NormalWeb"/>
        <w:spacing w:before="0" w:beforeAutospacing="0" w:after="0" w:afterAutospacing="0"/>
        <w:jc w:val="both"/>
      </w:pPr>
      <w:r>
        <w:t> </w:t>
      </w:r>
      <w:r>
        <w:t> </w:t>
      </w:r>
      <w:r>
        <w:t xml:space="preserve">(6) Ministerul Sănătăţii face cunoscută Comisiei Europene, în cel mai scurt termen, decizia </w:t>
      </w:r>
      <w:proofErr w:type="gramStart"/>
      <w:r>
        <w:t>sa</w:t>
      </w:r>
      <w:proofErr w:type="gramEnd"/>
      <w:r>
        <w:t xml:space="preserve"> de acordare a </w:t>
      </w:r>
      <w:r>
        <w:t>celei de-a doua derogări, transmiţându-i şi referatul de evaluare cu motivele care justifică această decizie.</w:t>
      </w:r>
    </w:p>
    <w:p w:rsidR="00000000" w:rsidRDefault="007C18B0">
      <w:pPr>
        <w:pStyle w:val="NormalWeb"/>
        <w:spacing w:before="0" w:beforeAutospacing="0" w:after="0" w:afterAutospacing="0"/>
        <w:jc w:val="both"/>
      </w:pPr>
      <w:r>
        <w:t> </w:t>
      </w:r>
      <w:r>
        <w:t> </w:t>
      </w:r>
      <w:r>
        <w:t>(7) A doua perioadă de derogare nu poate depăşi termenul de 3 ani.</w:t>
      </w:r>
    </w:p>
    <w:p w:rsidR="00000000" w:rsidRDefault="007C18B0">
      <w:pPr>
        <w:pStyle w:val="NormalWeb"/>
        <w:spacing w:before="0" w:beforeAutospacing="0" w:after="0" w:afterAutospacing="0"/>
        <w:jc w:val="both"/>
      </w:pPr>
      <w:r>
        <w:t> </w:t>
      </w:r>
      <w:r>
        <w:t> </w:t>
      </w:r>
      <w:r>
        <w:t>(8) În cazuri excepţionale, producătorul, respectiv distribuitorul de apă</w:t>
      </w:r>
      <w:r>
        <w:t xml:space="preserve"> potabilă, după caz, poate formula o solicitare de acordare a unei a treia derogări direcţiei de sănătate publică judeţene sau a municipiului Bucureşti, cu cel puţin 3 luni înainte de finalizarea perioadei celei de-a doua derogări.</w:t>
      </w:r>
    </w:p>
    <w:p w:rsidR="00000000" w:rsidRDefault="007C18B0">
      <w:pPr>
        <w:pStyle w:val="NormalWeb"/>
        <w:spacing w:before="0" w:beforeAutospacing="0" w:after="240" w:afterAutospacing="0"/>
        <w:jc w:val="both"/>
      </w:pPr>
      <w:r>
        <w:t> </w:t>
      </w:r>
      <w:r>
        <w:t> </w:t>
      </w:r>
      <w:proofErr w:type="gramStart"/>
      <w:r>
        <w:t>(9) Ministerul Sănătă</w:t>
      </w:r>
      <w:r>
        <w:t>ţii poate solicita Comisiei Europene aprobarea unei a treia derogări pentru o perioadă de cel mult 3 ani, pe baza documentaţiei întocmite de către direcţia de sănătate publică judeţeană, respectiv a municipiului Bucureşti sau de către Institutul Naţional d</w:t>
      </w:r>
      <w:r>
        <w:t>e Sănătate Publică, după caz.</w:t>
      </w:r>
      <w:proofErr w:type="gramEnd"/>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7C18B0">
      <w:pPr>
        <w:pStyle w:val="NormalWeb"/>
        <w:spacing w:before="0" w:beforeAutospacing="0" w:after="0" w:afterAutospacing="0"/>
        <w:jc w:val="both"/>
      </w:pPr>
      <w:r>
        <w:t> </w:t>
      </w:r>
      <w:r>
        <w:t> </w:t>
      </w:r>
      <w:r>
        <w:t xml:space="preserve">(1) Orice derogare acordată potrivit prevederilor art. 9 trebuie </w:t>
      </w:r>
      <w:proofErr w:type="gramStart"/>
      <w:r>
        <w:t>să</w:t>
      </w:r>
      <w:proofErr w:type="gramEnd"/>
      <w:r>
        <w:t xml:space="preserve"> cuprindă următoarele informaţii:</w:t>
      </w:r>
    </w:p>
    <w:p w:rsidR="00000000" w:rsidRDefault="007C18B0">
      <w:pPr>
        <w:pStyle w:val="NormalWeb"/>
        <w:spacing w:before="0" w:beforeAutospacing="0" w:after="0" w:afterAutospacing="0"/>
        <w:jc w:val="both"/>
      </w:pPr>
      <w:r>
        <w:t> </w:t>
      </w:r>
      <w:r>
        <w:t> </w:t>
      </w:r>
      <w:r>
        <w:t xml:space="preserve">a) </w:t>
      </w:r>
      <w:proofErr w:type="gramStart"/>
      <w:r>
        <w:t>motivele</w:t>
      </w:r>
      <w:proofErr w:type="gramEnd"/>
      <w:r>
        <w:t xml:space="preserve"> derogării;</w:t>
      </w:r>
    </w:p>
    <w:p w:rsidR="00000000" w:rsidRDefault="007C18B0">
      <w:pPr>
        <w:pStyle w:val="NormalWeb"/>
        <w:spacing w:before="0" w:beforeAutospacing="0" w:after="0" w:afterAutospacing="0"/>
        <w:jc w:val="both"/>
      </w:pPr>
      <w:r>
        <w:t> </w:t>
      </w:r>
      <w:r>
        <w:t> </w:t>
      </w:r>
      <w:r>
        <w:t xml:space="preserve">b) </w:t>
      </w:r>
      <w:proofErr w:type="gramStart"/>
      <w:r>
        <w:t>parametrul</w:t>
      </w:r>
      <w:proofErr w:type="gramEnd"/>
      <w:r>
        <w:t xml:space="preserve"> în cauză, rezultatele controalelor anterioare şi valoarea maximă pe</w:t>
      </w:r>
      <w:r>
        <w:t>rmisă în temeiul derogării;</w:t>
      </w:r>
    </w:p>
    <w:p w:rsidR="00000000" w:rsidRDefault="007C18B0">
      <w:pPr>
        <w:pStyle w:val="NormalWeb"/>
        <w:spacing w:before="0" w:beforeAutospacing="0" w:after="0" w:afterAutospacing="0"/>
        <w:jc w:val="both"/>
      </w:pPr>
      <w:r>
        <w:t> </w:t>
      </w:r>
      <w:r>
        <w:t> </w:t>
      </w:r>
      <w:r>
        <w:t xml:space="preserve">c) </w:t>
      </w:r>
      <w:proofErr w:type="gramStart"/>
      <w:r>
        <w:t>zona</w:t>
      </w:r>
      <w:proofErr w:type="gramEnd"/>
      <w:r>
        <w:t xml:space="preserve"> geografică, cantitatea de apă distribuită în fiecare zi, populaţia vizată şi existenţa unor eventuale repercusiuni asupra întreprinderilor de producţie alimentară în cauză;</w:t>
      </w:r>
    </w:p>
    <w:p w:rsidR="00000000" w:rsidRDefault="007C18B0">
      <w:pPr>
        <w:pStyle w:val="NormalWeb"/>
        <w:spacing w:before="0" w:beforeAutospacing="0" w:after="0" w:afterAutospacing="0"/>
        <w:jc w:val="both"/>
      </w:pPr>
      <w:r>
        <w:t> </w:t>
      </w:r>
      <w:r>
        <w:t> </w:t>
      </w:r>
      <w:r>
        <w:t xml:space="preserve">d) </w:t>
      </w:r>
      <w:proofErr w:type="gramStart"/>
      <w:r>
        <w:t>un</w:t>
      </w:r>
      <w:proofErr w:type="gramEnd"/>
      <w:r>
        <w:t xml:space="preserve"> program de control corespunzător, c</w:t>
      </w:r>
      <w:r>
        <w:t>are să prevadă, dacă este cazul, controale mai frecvente;</w:t>
      </w:r>
    </w:p>
    <w:p w:rsidR="00000000" w:rsidRDefault="007C18B0">
      <w:pPr>
        <w:pStyle w:val="NormalWeb"/>
        <w:spacing w:before="0" w:beforeAutospacing="0" w:after="0" w:afterAutospacing="0"/>
        <w:jc w:val="both"/>
      </w:pPr>
      <w:r>
        <w:t> </w:t>
      </w:r>
      <w:r>
        <w:t> </w:t>
      </w:r>
      <w:r>
        <w:t xml:space="preserve">e) </w:t>
      </w:r>
      <w:proofErr w:type="gramStart"/>
      <w:r>
        <w:t>un</w:t>
      </w:r>
      <w:proofErr w:type="gramEnd"/>
      <w:r>
        <w:t xml:space="preserve"> rezumat al planului de acţiuni de remediere necesare, care să cuprindă un calendar al lucrărilor şi o estimare a costurilor, precum şi dispoziţii în materie de bilanţ;</w:t>
      </w:r>
    </w:p>
    <w:p w:rsidR="00000000" w:rsidRDefault="007C18B0">
      <w:pPr>
        <w:pStyle w:val="NormalWeb"/>
        <w:spacing w:before="0" w:beforeAutospacing="0" w:after="240" w:afterAutospacing="0"/>
        <w:jc w:val="both"/>
      </w:pPr>
      <w:r>
        <w:t> </w:t>
      </w:r>
      <w:r>
        <w:t> </w:t>
      </w:r>
      <w:r>
        <w:t xml:space="preserve">f) </w:t>
      </w:r>
      <w:proofErr w:type="gramStart"/>
      <w:r>
        <w:t>durata</w:t>
      </w:r>
      <w:proofErr w:type="gramEnd"/>
      <w:r>
        <w:t xml:space="preserve"> necesară</w:t>
      </w:r>
      <w:r>
        <w:t xml:space="preserve"> derogării.</w:t>
      </w:r>
    </w:p>
    <w:p w:rsidR="00000000" w:rsidRDefault="007C18B0">
      <w:pPr>
        <w:pStyle w:val="NormalWeb"/>
        <w:spacing w:before="0" w:beforeAutospacing="0" w:after="0" w:afterAutospacing="0"/>
        <w:jc w:val="both"/>
      </w:pPr>
      <w:r>
        <w:t> </w:t>
      </w:r>
      <w:r>
        <w:t> </w:t>
      </w:r>
      <w:r>
        <w:t xml:space="preserve">(2) Dacă direcţia de sănătate publică judeţeană, respectiv a municipiului Bucureşti consideră că nerespectarea parametrului valoric în cauză </w:t>
      </w:r>
      <w:proofErr w:type="gramStart"/>
      <w:r>
        <w:t>este</w:t>
      </w:r>
      <w:proofErr w:type="gramEnd"/>
      <w:r>
        <w:t xml:space="preserve"> nesemnificativă şi dacă acţiunile întreprinse potrivit prevederilor art. </w:t>
      </w:r>
      <w:proofErr w:type="gramStart"/>
      <w:r>
        <w:t>8 alin.</w:t>
      </w:r>
      <w:proofErr w:type="gramEnd"/>
      <w:r>
        <w:t xml:space="preserve"> (2) permit re</w:t>
      </w:r>
      <w:r>
        <w:t xml:space="preserve">medierea situaţiei în termen de cel mult 30 de zile, dispoziţiile prevăzute la art. </w:t>
      </w:r>
      <w:proofErr w:type="gramStart"/>
      <w:r>
        <w:t>9 nu se aplică.</w:t>
      </w:r>
      <w:proofErr w:type="gramEnd"/>
      <w:r>
        <w:t xml:space="preserve"> În acest caz, Ministerul Sănătăţii, prin direcţiile de sănătate publică judeţene, respectiv a municipiului Bucureşti, şi Ministerul Mediului şi Pădurilor, p</w:t>
      </w:r>
      <w:r>
        <w:t xml:space="preserve">rin Administraţia Naţională "Apele Române" sau, după caz, prin autorităţile </w:t>
      </w:r>
      <w:r>
        <w:lastRenderedPageBreak/>
        <w:t>bazinale în domeniul gospodăririi apelor, stabilesc numai valoarea concentraţiei maxime admise a parametrilor pentru care se solicită derogarea şi intervalul de timp acordat pentru</w:t>
      </w:r>
      <w:r>
        <w:t xml:space="preserve"> remedierea situaţiei.</w:t>
      </w:r>
    </w:p>
    <w:p w:rsidR="00000000" w:rsidRDefault="007C18B0">
      <w:pPr>
        <w:pStyle w:val="NormalWeb"/>
        <w:spacing w:before="0" w:beforeAutospacing="0" w:after="0" w:afterAutospacing="0"/>
        <w:jc w:val="both"/>
      </w:pPr>
      <w:r>
        <w:t> </w:t>
      </w:r>
      <w:r>
        <w:t> </w:t>
      </w:r>
      <w:r>
        <w:t>(3) Dacă parametrul valoric în cauză, aplicabil unei zone de aprovizionare cu apă, nu a fost conform pentru o perioadă mai mare de 30 de zile cumulate pe parcursul ultimelor 12 luni, se vor aplica prevederile art. 9.</w:t>
      </w:r>
    </w:p>
    <w:p w:rsidR="00000000" w:rsidRDefault="007C18B0">
      <w:pPr>
        <w:pStyle w:val="NormalWeb"/>
        <w:spacing w:before="0" w:beforeAutospacing="0" w:after="0" w:afterAutospacing="0"/>
        <w:jc w:val="both"/>
      </w:pPr>
      <w:r>
        <w:t> </w:t>
      </w:r>
      <w:r>
        <w:t> </w:t>
      </w:r>
      <w:r>
        <w:t>(4) Direcţ</w:t>
      </w:r>
      <w:r>
        <w:t>iile de sănătate publică judeţene, respectiv a municipiului Bucureşti sunt obligate să informeze în mod rapid şi corespunzător populaţia rezidentă în zona de aprovizionare cu apă pentru care se acordă derogarea, cu privire la derogare şi la condiţiile care</w:t>
      </w:r>
      <w:r>
        <w:t xml:space="preserve"> o reglementează şi să ofere consiliere, dacă este cazul, grupurilor de populaţie vulnerabile pentru care derogarea ar putea prezenta un risc deosebit. </w:t>
      </w:r>
      <w:proofErr w:type="gramStart"/>
      <w:r>
        <w:t>Aceste obligaţii nu se aplică în situaţiile prevăzute la alin.</w:t>
      </w:r>
      <w:proofErr w:type="gramEnd"/>
      <w:r>
        <w:t xml:space="preserve"> (2), cu excepţia cazului în care autorită</w:t>
      </w:r>
      <w:r>
        <w:t>ţile teritoriale ale Ministerului Sănătăţii decid altfel.</w:t>
      </w:r>
    </w:p>
    <w:p w:rsidR="00000000" w:rsidRDefault="007C18B0">
      <w:pPr>
        <w:pStyle w:val="NormalWeb"/>
        <w:spacing w:before="0" w:beforeAutospacing="0" w:after="240" w:afterAutospacing="0"/>
        <w:jc w:val="both"/>
      </w:pPr>
      <w:r>
        <w:t> </w:t>
      </w:r>
      <w:r>
        <w:t> </w:t>
      </w:r>
      <w:r>
        <w:t>(5) Ministerul Sănătăţii, cu excepţia derogării prevăzute la alin. (2), informează în termen de 60 de zile Comisia Europeană asupra oricărei derogări referitoare la un sistem individual de aprovi</w:t>
      </w:r>
      <w:r>
        <w:t>zionare cu apă potabilă care furnizează mai mult de 1.000 mc în medie/zi/apă destinată consumului uman sau aprovizionează mai mult de 5.000 de persoane, inclusiv cu privire la informaţiile prevăzute la alin. (1).</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7C18B0">
      <w:pPr>
        <w:pStyle w:val="NormalWeb"/>
        <w:spacing w:before="0" w:beforeAutospacing="0" w:after="240" w:afterAutospacing="0"/>
        <w:jc w:val="both"/>
      </w:pPr>
      <w:r>
        <w:t> </w:t>
      </w:r>
      <w:r>
        <w:t> </w:t>
      </w:r>
      <w:proofErr w:type="gramStart"/>
      <w:r>
        <w:t>Prevederile art.</w:t>
      </w:r>
      <w:proofErr w:type="gramEnd"/>
      <w:r>
        <w:t xml:space="preserve"> </w:t>
      </w:r>
      <w:proofErr w:type="gramStart"/>
      <w:r>
        <w:t xml:space="preserve">9 şi 10 nu </w:t>
      </w:r>
      <w:r>
        <w:t>se aplică apei destinate consumului uman oferite spre vânzare în sticle sau în recipiente.</w:t>
      </w:r>
      <w:proofErr w:type="gramEnd"/>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7C18B0">
      <w:pPr>
        <w:pStyle w:val="NormalWeb"/>
        <w:spacing w:before="0" w:beforeAutospacing="0" w:after="0" w:afterAutospacing="0"/>
        <w:jc w:val="both"/>
      </w:pPr>
      <w:r>
        <w:t> </w:t>
      </w:r>
      <w:r>
        <w:t> </w:t>
      </w:r>
      <w:r>
        <w:t xml:space="preserve">Asigurarea calităţii tehnologiilor de tratare, echipamentelor, substanţelor şi materialelor care </w:t>
      </w:r>
      <w:proofErr w:type="gramStart"/>
      <w:r>
        <w:t>vin</w:t>
      </w:r>
      <w:proofErr w:type="gramEnd"/>
      <w:r>
        <w:t xml:space="preserve"> în contact cu apa potabilă</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7C18B0">
      <w:pPr>
        <w:pStyle w:val="NormalWeb"/>
        <w:spacing w:before="0" w:beforeAutospacing="0" w:after="0" w:afterAutospacing="0"/>
        <w:jc w:val="both"/>
      </w:pPr>
      <w:r>
        <w:t> </w:t>
      </w:r>
      <w:r>
        <w:t> </w:t>
      </w:r>
      <w:r>
        <w:t>(1) Nici</w:t>
      </w:r>
      <w:r>
        <w:t>o substanţă sau material utilizat în instalaţiile de producere, distribuţie, îmbuteliere, transport sau stocare a apei potabile nu trebuie să se regăsească în concentraţii mai mari decât este necesar scopului pentru care a fost utilizat şi nu trebuie să la</w:t>
      </w:r>
      <w:r>
        <w:t>se în apa potabilă, direct sau indirect, compuşi ori impurităţi care să diminueze protecţia sănătăţii.</w:t>
      </w:r>
    </w:p>
    <w:p w:rsidR="00000000" w:rsidRDefault="007C18B0">
      <w:pPr>
        <w:pStyle w:val="NormalWeb"/>
        <w:spacing w:before="0" w:beforeAutospacing="0" w:after="0" w:afterAutospacing="0"/>
        <w:jc w:val="both"/>
      </w:pPr>
      <w:r>
        <w:t> </w:t>
      </w:r>
      <w:r>
        <w:t> </w:t>
      </w:r>
      <w:r>
        <w:t>(2) Ministerul Sănătăţii şi Ministerul Economiei, Comerţului şi Mediului de Afaceri*) vor elabora, în termen de 180 de zile de la data publicării**) prezentei legi în Monitorul Oficial al României, Partea I, norme privind testarea materialelor şi substanţe</w:t>
      </w:r>
      <w:r>
        <w:t xml:space="preserve">lor care </w:t>
      </w:r>
      <w:proofErr w:type="gramStart"/>
      <w:r>
        <w:t>vin</w:t>
      </w:r>
      <w:proofErr w:type="gramEnd"/>
      <w:r>
        <w:t xml:space="preserve"> în contact cu apa potabilă.</w:t>
      </w:r>
    </w:p>
    <w:p w:rsidR="00000000" w:rsidRDefault="007C18B0">
      <w:pPr>
        <w:pStyle w:val="NormalWeb"/>
        <w:spacing w:before="0" w:beforeAutospacing="0" w:after="0" w:afterAutospacing="0"/>
        <w:jc w:val="both"/>
      </w:pPr>
      <w:r>
        <w:t>──────────</w:t>
      </w:r>
    </w:p>
    <w:p w:rsidR="00000000" w:rsidRDefault="007C18B0">
      <w:pPr>
        <w:pStyle w:val="NormalWeb"/>
        <w:spacing w:before="0" w:beforeAutospacing="0" w:after="0" w:afterAutospacing="0"/>
        <w:jc w:val="both"/>
      </w:pPr>
      <w:r>
        <w:t> </w:t>
      </w:r>
      <w:r>
        <w:t> </w:t>
      </w:r>
      <w:r>
        <w:t>*) În perioada 2002-2011, Ministerul Economiei, Comerţului şi Mediului de Afaceri, fostul Minister al Industriei şi Resurselor, a fost reorganizat de mai multe ori. În acest sens, a se vedea: Ordonanţ</w:t>
      </w:r>
      <w:r>
        <w:t>a de urgenţă a Guvernului nr. 64/2003</w:t>
      </w:r>
      <w:r>
        <w:t> pentru stabilirea unor măsuri privind înfiinţarea, organizarea, reorganizarea sau funcţionarea unor structuri din cadrul aparatului de lucru al Guvernului, a ministerelor, a altor organe de specialitate ale administra</w:t>
      </w:r>
      <w:r>
        <w:t xml:space="preserve">ţiei publice centrale şi a unor instituţii publice, aprobată cu modificări prin Legea nr. </w:t>
      </w:r>
      <w:proofErr w:type="gramStart"/>
      <w:r>
        <w:t>194/2004</w:t>
      </w:r>
      <w:r>
        <w:t>, cu modificările ulterioare, Ordonanţa de urgenţă a Guvernului nr.</w:t>
      </w:r>
      <w:proofErr w:type="gramEnd"/>
      <w:r>
        <w:t xml:space="preserve"> </w:t>
      </w:r>
      <w:proofErr w:type="gramStart"/>
      <w:r>
        <w:t>24/2007</w:t>
      </w:r>
      <w:r>
        <w:t xml:space="preserve"> privind stabilirea unor măsuri de reorganizare în cadrul administraţiei publice </w:t>
      </w:r>
      <w:r>
        <w:t>centrale, aprobată prin Legea nr.</w:t>
      </w:r>
      <w:proofErr w:type="gramEnd"/>
      <w:r>
        <w:t xml:space="preserve"> </w:t>
      </w:r>
      <w:proofErr w:type="gramStart"/>
      <w:r>
        <w:t>98/2008</w:t>
      </w:r>
      <w:r>
        <w:t>, cu modificările şi completările ulterioare, Ordonanţa de urgenţă a Guvernului nr.</w:t>
      </w:r>
      <w:proofErr w:type="gramEnd"/>
      <w:r>
        <w:t xml:space="preserve"> </w:t>
      </w:r>
      <w:proofErr w:type="gramStart"/>
      <w:r>
        <w:t>221/2008</w:t>
      </w:r>
      <w:r>
        <w:t> pentru stabilirea unor măsuri de reorganizare în cadrul administraţiei publice centrale, aprobată prin Legea nr.</w:t>
      </w:r>
      <w:proofErr w:type="gramEnd"/>
      <w:r>
        <w:t xml:space="preserve"> </w:t>
      </w:r>
      <w:proofErr w:type="gramStart"/>
      <w:r>
        <w:t>186/200</w:t>
      </w:r>
      <w:r>
        <w:t>9</w:t>
      </w:r>
      <w:r>
        <w:t> şi Ordonanţa de urgenţă a Guvernului nr.</w:t>
      </w:r>
      <w:proofErr w:type="gramEnd"/>
      <w:r>
        <w:t xml:space="preserve"> </w:t>
      </w:r>
      <w:proofErr w:type="gramStart"/>
      <w:r>
        <w:t>115/2009</w:t>
      </w:r>
      <w:r>
        <w:t> privind stabilirea unor măsuri de reorganizare în cadrul administraţiei publice centrale.</w:t>
      </w:r>
      <w:proofErr w:type="gramEnd"/>
    </w:p>
    <w:p w:rsidR="00000000" w:rsidRDefault="007C18B0">
      <w:pPr>
        <w:pStyle w:val="NormalWeb"/>
        <w:spacing w:before="0" w:beforeAutospacing="0" w:after="0" w:afterAutospacing="0"/>
        <w:jc w:val="both"/>
      </w:pPr>
      <w:r>
        <w:t> </w:t>
      </w:r>
      <w:r>
        <w:t> </w:t>
      </w:r>
      <w:proofErr w:type="gramStart"/>
      <w:r>
        <w:t>**) Legea nr.</w:t>
      </w:r>
      <w:proofErr w:type="gramEnd"/>
      <w:r>
        <w:t xml:space="preserve"> </w:t>
      </w:r>
      <w:proofErr w:type="gramStart"/>
      <w:r>
        <w:t>458/2002</w:t>
      </w:r>
      <w:r>
        <w:t> a fost publicată în Monitorul Oficial al României, Partea I, nr.</w:t>
      </w:r>
      <w:proofErr w:type="gramEnd"/>
      <w:r>
        <w:t xml:space="preserve"> 552 din 29 iulie 200</w:t>
      </w:r>
      <w:r>
        <w:t>2.</w:t>
      </w:r>
    </w:p>
    <w:p w:rsidR="00000000" w:rsidRDefault="007C18B0">
      <w:pPr>
        <w:pStyle w:val="NormalWeb"/>
        <w:spacing w:before="0" w:beforeAutospacing="0" w:after="0" w:afterAutospacing="0"/>
        <w:jc w:val="both"/>
      </w:pPr>
      <w:r>
        <w:t>──────────</w:t>
      </w:r>
    </w:p>
    <w:p w:rsidR="00000000" w:rsidRDefault="007C18B0">
      <w:pPr>
        <w:pStyle w:val="NormalWeb"/>
        <w:spacing w:before="0" w:beforeAutospacing="0" w:after="0" w:afterAutospacing="0"/>
        <w:jc w:val="both"/>
      </w:pPr>
      <w:r>
        <w:t> </w:t>
      </w:r>
      <w:r>
        <w:t> </w:t>
      </w:r>
      <w:r>
        <w:t xml:space="preserve">(3) Ministerul Sănătăţii va elabora în termen de 90 de zile de la publicarea prezentei legi în Monitorul Oficial al României, Partea I, procedura de autorizare sanitară a instalaţiilor de îmbuteliere a apei potabile în sticle sau în alte </w:t>
      </w:r>
      <w:r>
        <w:t>recipiente***).</w:t>
      </w:r>
    </w:p>
    <w:p w:rsidR="00000000" w:rsidRDefault="007C18B0">
      <w:pPr>
        <w:pStyle w:val="NormalWeb"/>
        <w:spacing w:before="0" w:beforeAutospacing="0" w:after="0" w:afterAutospacing="0"/>
        <w:jc w:val="both"/>
      </w:pPr>
      <w:r>
        <w:t>──────────</w:t>
      </w:r>
    </w:p>
    <w:p w:rsidR="00000000" w:rsidRDefault="007C18B0">
      <w:pPr>
        <w:pStyle w:val="NormalWeb"/>
        <w:spacing w:before="0" w:beforeAutospacing="0" w:after="0" w:afterAutospacing="0"/>
        <w:jc w:val="both"/>
      </w:pPr>
      <w:r>
        <w:lastRenderedPageBreak/>
        <w:t> </w:t>
      </w:r>
      <w:r>
        <w:t> </w:t>
      </w:r>
      <w:proofErr w:type="gramStart"/>
      <w:r>
        <w:t>***) A se vedea Ordinul ministrului sănătăţii publice nr.</w:t>
      </w:r>
      <w:proofErr w:type="gramEnd"/>
      <w:r>
        <w:t xml:space="preserve"> 341/2007</w:t>
      </w:r>
      <w:r>
        <w:t> pentru aprobarea normelor de igienă şi a procedurii de notificare a apelor potabile îmbuteliate, altele decât apele minerale naturale sau decât apele de izvo</w:t>
      </w:r>
      <w:r>
        <w:t>r, comercializate sub denumirea de apă de masă, publicat în Monitorul Oficial al României, Partea I, nr. 149 din 1 martie 2007.</w:t>
      </w:r>
    </w:p>
    <w:p w:rsidR="00000000" w:rsidRDefault="007C18B0">
      <w:pPr>
        <w:pStyle w:val="NormalWeb"/>
        <w:spacing w:before="0" w:beforeAutospacing="0" w:after="0" w:afterAutospacing="0"/>
        <w:jc w:val="both"/>
      </w:pPr>
      <w:r>
        <w:t>──────────</w:t>
      </w:r>
    </w:p>
    <w:p w:rsidR="00000000" w:rsidRDefault="007C18B0">
      <w:pPr>
        <w:pStyle w:val="NormalWeb"/>
        <w:spacing w:before="0" w:beforeAutospacing="0" w:after="240" w:afterAutospacing="0"/>
        <w:jc w:val="both"/>
      </w:pPr>
      <w:r>
        <w:t> </w:t>
      </w:r>
      <w:r>
        <w:t> </w:t>
      </w:r>
      <w:r>
        <w:t xml:space="preserve">(4) Punerea în consum </w:t>
      </w:r>
      <w:proofErr w:type="gramStart"/>
      <w:r>
        <w:t>a</w:t>
      </w:r>
      <w:proofErr w:type="gramEnd"/>
      <w:r>
        <w:t xml:space="preserve"> apei potabile îmbuteliate în sticle sau în alte recipiente se face cu respectarea prevede</w:t>
      </w:r>
      <w:r>
        <w:t>rilor legale privind ambalarea şi etichetarea produselor alimentare.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7C18B0">
      <w:pPr>
        <w:pStyle w:val="NormalWeb"/>
        <w:spacing w:before="0" w:beforeAutospacing="0" w:after="0" w:afterAutospacing="0"/>
        <w:jc w:val="both"/>
      </w:pPr>
      <w:r>
        <w:t> </w:t>
      </w:r>
      <w:r>
        <w:t> </w:t>
      </w:r>
      <w:r>
        <w:t>Informarea şi raportarea</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7C18B0">
      <w:pPr>
        <w:pStyle w:val="NormalWeb"/>
        <w:spacing w:before="0" w:beforeAutospacing="0" w:after="0" w:afterAutospacing="0"/>
        <w:jc w:val="both"/>
      </w:pPr>
      <w:r>
        <w:t> </w:t>
      </w:r>
      <w:r>
        <w:t> </w:t>
      </w:r>
      <w:r>
        <w:t>(1) Autoritatea de sănătate publică judeţeană, respectiv a municipiului Bucureşti trebuie să asigure disponibilitatea informaţiei în</w:t>
      </w:r>
      <w:r>
        <w:t xml:space="preserve"> ceea ce priveşte calitatea apei potabile, avizarea consumatorilor despre posibilele efecte asupra sănătăţii şi despre măsurile de remediere luate sau care se impun a fi luate de către autorităţile competente ori de către consumatorii în cauză. Informaţia </w:t>
      </w:r>
      <w:r>
        <w:t xml:space="preserve">trebuie </w:t>
      </w:r>
      <w:proofErr w:type="gramStart"/>
      <w:r>
        <w:t>să</w:t>
      </w:r>
      <w:proofErr w:type="gramEnd"/>
      <w:r>
        <w:t xml:space="preserve"> fie corectă, clară, furnizată la timp şi actualizată.</w:t>
      </w:r>
    </w:p>
    <w:p w:rsidR="00000000" w:rsidRDefault="007C18B0">
      <w:pPr>
        <w:pStyle w:val="NormalWeb"/>
        <w:spacing w:before="0" w:beforeAutospacing="0" w:after="0" w:afterAutospacing="0"/>
        <w:jc w:val="both"/>
      </w:pPr>
      <w:r>
        <w:t> </w:t>
      </w:r>
      <w:r>
        <w:t> </w:t>
      </w:r>
      <w:r>
        <w:t>(2) În scopul informării consumatorilor Ministerul Sănătăţii, prin Institutul de Sănătate Publică Bucureşti, întocmeşte şi publică, o dată la 3 ani, Raportul naţional asupra calităţii apei</w:t>
      </w:r>
      <w:r>
        <w:t xml:space="preserve"> potabile, care </w:t>
      </w:r>
      <w:proofErr w:type="gramStart"/>
      <w:r>
        <w:t>va</w:t>
      </w:r>
      <w:proofErr w:type="gramEnd"/>
      <w:r>
        <w:t xml:space="preserve"> cuprinde cel puţin:</w:t>
      </w:r>
    </w:p>
    <w:p w:rsidR="00000000" w:rsidRDefault="007C18B0">
      <w:pPr>
        <w:pStyle w:val="NormalWeb"/>
        <w:spacing w:before="0" w:beforeAutospacing="0" w:after="0" w:afterAutospacing="0"/>
        <w:jc w:val="both"/>
      </w:pPr>
      <w:r>
        <w:t> </w:t>
      </w:r>
      <w:r>
        <w:t> </w:t>
      </w:r>
      <w:r>
        <w:t xml:space="preserve">a) sistemele de aprovizionare cu apă potabilă, colective sau individuale, care furnizează în medie o cantitate de apă mai mare de 1.000 mc/zi sau care deservesc mai mult de 5.000 de persoane; </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situaţia</w:t>
      </w:r>
      <w:proofErr w:type="gramEnd"/>
      <w:r>
        <w:rPr>
          <w:color w:val="0000FF"/>
        </w:rPr>
        <w:t xml:space="preserve"> pe o p</w:t>
      </w:r>
      <w:r>
        <w:rPr>
          <w:color w:val="0000FF"/>
        </w:rPr>
        <w:t>erioadă de 3 ani consecutivi, publicarea efectuându-se în termen de un an calendaristic de la sfârşitul perioadei de raportare;</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03-09-2017 Litera b) din Alineatul (2) , Articolul 13 , Capitolul VII </w:t>
      </w:r>
      <w:r>
        <w:rPr>
          <w:color w:val="0000FF"/>
        </w:rPr>
        <w:t xml:space="preserve">a fost modificată de Punctul 3, Articolul UNIC din ORDONANŢA nr. </w:t>
      </w:r>
      <w:proofErr w:type="gramStart"/>
      <w:r>
        <w:rPr>
          <w:color w:val="0000FF"/>
        </w:rPr>
        <w:t>22 din 30 august 2017, publicată în MONITORUL OFICIAL nr.</w:t>
      </w:r>
      <w:proofErr w:type="gramEnd"/>
      <w:r>
        <w:rPr>
          <w:color w:val="0000FF"/>
        </w:rPr>
        <w:t xml:space="preserve"> 705 din 31 august 2017) </w:t>
      </w:r>
    </w:p>
    <w:p w:rsidR="00000000" w:rsidRDefault="007C18B0">
      <w:pPr>
        <w:pStyle w:val="NormalWeb"/>
        <w:spacing w:before="0" w:beforeAutospacing="0" w:after="240" w:afterAutospacing="0"/>
        <w:jc w:val="both"/>
      </w:pPr>
      <w:r>
        <w:t xml:space="preserve">   c) </w:t>
      </w:r>
      <w:proofErr w:type="gramStart"/>
      <w:r>
        <w:t>informaţiile</w:t>
      </w:r>
      <w:proofErr w:type="gramEnd"/>
      <w:r>
        <w:t xml:space="preserve"> minime cuprinse în raport trebuie să includă cel puţin aspectele la care se referă art.</w:t>
      </w:r>
      <w:r>
        <w:t xml:space="preserve"> </w:t>
      </w:r>
      <w:proofErr w:type="gramStart"/>
      <w:r>
        <w:t>3 alin.</w:t>
      </w:r>
      <w:proofErr w:type="gramEnd"/>
      <w:r>
        <w:t xml:space="preserve"> (2), art. </w:t>
      </w:r>
      <w:proofErr w:type="gramStart"/>
      <w:r>
        <w:t>5 alin.</w:t>
      </w:r>
      <w:proofErr w:type="gramEnd"/>
      <w:r>
        <w:t xml:space="preserve"> (2), art. </w:t>
      </w:r>
      <w:proofErr w:type="gramStart"/>
      <w:r>
        <w:t>8 şi art.</w:t>
      </w:r>
      <w:proofErr w:type="gramEnd"/>
      <w:r>
        <w:t xml:space="preserve"> </w:t>
      </w:r>
      <w:proofErr w:type="gramStart"/>
      <w:r>
        <w:t>9 alin.</w:t>
      </w:r>
      <w:proofErr w:type="gramEnd"/>
      <w:r>
        <w:t xml:space="preserve"> (6) </w:t>
      </w:r>
      <w:proofErr w:type="gramStart"/>
      <w:r>
        <w:t>şi</w:t>
      </w:r>
      <w:proofErr w:type="gramEnd"/>
      <w:r>
        <w:t xml:space="preserve"> (7).</w:t>
      </w:r>
    </w:p>
    <w:p w:rsidR="00000000" w:rsidRDefault="007C18B0">
      <w:pPr>
        <w:pStyle w:val="NormalWeb"/>
        <w:spacing w:before="0" w:beforeAutospacing="0" w:after="0" w:afterAutospacing="0"/>
        <w:jc w:val="both"/>
      </w:pPr>
      <w:r>
        <w:t> </w:t>
      </w:r>
      <w:r>
        <w:t> </w:t>
      </w:r>
      <w:r>
        <w:t>(3) Informaţiile necesare pentru întocmirea Raportului naţional asupra calităţii apei potabile vor fi raportate Institutului de Sănătate Publică Bucureşti, conform Normelor de supravegh</w:t>
      </w:r>
      <w:r>
        <w:t>ere, inspecţie sanitară şi monitorizare a calităţii apei potabile.</w:t>
      </w:r>
    </w:p>
    <w:p w:rsidR="00000000" w:rsidRDefault="007C18B0">
      <w:pPr>
        <w:pStyle w:val="NormalWeb"/>
        <w:spacing w:before="0" w:beforeAutospacing="0" w:after="0" w:afterAutospacing="0"/>
        <w:jc w:val="both"/>
      </w:pPr>
      <w:r>
        <w:t> </w:t>
      </w:r>
      <w:r>
        <w:t> </w:t>
      </w:r>
      <w:r>
        <w:t xml:space="preserve">(4) Producătorii şi utilizatorii de </w:t>
      </w:r>
      <w:proofErr w:type="gramStart"/>
      <w:r>
        <w:t>apă</w:t>
      </w:r>
      <w:proofErr w:type="gramEnd"/>
      <w:r>
        <w:t xml:space="preserve"> potabilă vor furniza autorităţii de sănătate publică judeţene, respectiv a municipiului Bucureşti, informaţiile necesare întocmirii Raportului naţ</w:t>
      </w:r>
      <w:r>
        <w:t>ional asupra calităţii apei potabile.</w:t>
      </w:r>
    </w:p>
    <w:p w:rsidR="00000000" w:rsidRDefault="007C18B0">
      <w:pPr>
        <w:pStyle w:val="NormalWeb"/>
        <w:spacing w:before="0" w:beforeAutospacing="0" w:after="0" w:afterAutospacing="0"/>
        <w:jc w:val="both"/>
      </w:pPr>
      <w:r>
        <w:t> </w:t>
      </w:r>
      <w:r>
        <w:t> </w:t>
      </w:r>
      <w:r>
        <w:t xml:space="preserve">(5) Producătorii şi utilizatorii de </w:t>
      </w:r>
      <w:proofErr w:type="gramStart"/>
      <w:r>
        <w:t>apă</w:t>
      </w:r>
      <w:proofErr w:type="gramEnd"/>
      <w:r>
        <w:t xml:space="preserve"> potabilă vor înregistra şi vor păstra datele privind calitatea apei potabile care este produsă, distribuită şi utilizată conform prevederilor Normelor de supraveghere, inspecţie sanitară şi monitorizare a calităţii a</w:t>
      </w:r>
      <w:r>
        <w:t>pei potabile.</w:t>
      </w:r>
    </w:p>
    <w:p w:rsidR="00000000" w:rsidRDefault="007C18B0">
      <w:pPr>
        <w:pStyle w:val="NormalWeb"/>
        <w:spacing w:before="0" w:beforeAutospacing="0" w:after="0" w:afterAutospacing="0"/>
        <w:jc w:val="both"/>
      </w:pPr>
      <w:r>
        <w:t> </w:t>
      </w:r>
      <w:r>
        <w:t> </w:t>
      </w:r>
      <w:r>
        <w:t>(6) Producătorii de apă potabilă distribuită prin sistem public trebuie să asigure accesul populaţiei la datele privind calitatea apei potabile produse, să permită inspecţia de către reprezentanţii populaţiei la orice oră acceptabilă, la c</w:t>
      </w:r>
      <w:r>
        <w:t>el puţin un birou de relaţii cu publicul, să afişeze programul şi numărul de telefon la care se pot obţine date despre calitatea apei potabile produse şi distribuite.</w:t>
      </w:r>
    </w:p>
    <w:p w:rsidR="00000000" w:rsidRDefault="007C18B0">
      <w:pPr>
        <w:pStyle w:val="NormalWeb"/>
        <w:spacing w:before="0" w:beforeAutospacing="0" w:after="0" w:afterAutospacing="0"/>
        <w:jc w:val="both"/>
      </w:pPr>
      <w:r>
        <w:t> </w:t>
      </w:r>
      <w:r>
        <w:t> </w:t>
      </w:r>
      <w:r>
        <w:t>(7) Datele privind calitatea apei potabile sunt disponibile fără plată pentru populaţi</w:t>
      </w:r>
      <w:r>
        <w:t>a deservită de producător, respectiv de distribuitor. Pentru persoanele fizice sau juridice, altele decât cele din zona de aprovizionare a producătorului, respectiv a distribuitorului, se pot percepe taxe pentru obţinerea informaţiilor privind calitatea ap</w:t>
      </w:r>
      <w:r>
        <w:t>ei potabile.</w:t>
      </w:r>
    </w:p>
    <w:p w:rsidR="00000000" w:rsidRDefault="007C18B0">
      <w:pPr>
        <w:pStyle w:val="NormalWeb"/>
        <w:spacing w:before="0" w:beforeAutospacing="0" w:after="0" w:afterAutospacing="0"/>
        <w:jc w:val="both"/>
      </w:pPr>
      <w:r>
        <w:t> </w:t>
      </w:r>
      <w:r>
        <w:t> </w:t>
      </w:r>
      <w:r>
        <w:t xml:space="preserve">(8) Autoritatea de sănătate publică judeţeană, respectiv a municipiului Bucureşti, împreună cu producătorii, respectiv distribuitorii de </w:t>
      </w:r>
      <w:proofErr w:type="gramStart"/>
      <w:r>
        <w:t>apă</w:t>
      </w:r>
      <w:proofErr w:type="gramEnd"/>
      <w:r>
        <w:t xml:space="preserve"> potabilă, întocmesc şi publică anual Raportul judeţean, respectiv al municipiului Bucureşti, privin</w:t>
      </w:r>
      <w:r>
        <w:t>d calitatea apei potabile, care va cuprinde:</w:t>
      </w:r>
    </w:p>
    <w:p w:rsidR="00000000" w:rsidRDefault="007C18B0">
      <w:pPr>
        <w:pStyle w:val="NormalWeb"/>
        <w:spacing w:before="0" w:beforeAutospacing="0" w:after="0" w:afterAutospacing="0"/>
        <w:jc w:val="both"/>
      </w:pPr>
      <w:r>
        <w:lastRenderedPageBreak/>
        <w:t> </w:t>
      </w:r>
      <w:r>
        <w:t> </w:t>
      </w:r>
      <w:r>
        <w:t>a) sistemele publice de aprovizionare cu apă potabilă, colective sau individuale, inclusiv cele care furnizează în medie o cantitate de apă mai mică de 10 mc/zi sau care deservesc mai puţin de 50 de persoane;</w:t>
      </w:r>
    </w:p>
    <w:p w:rsidR="00000000" w:rsidRDefault="007C18B0">
      <w:pPr>
        <w:pStyle w:val="NormalWeb"/>
        <w:spacing w:before="0" w:beforeAutospacing="0" w:after="0" w:afterAutospacing="0"/>
        <w:jc w:val="both"/>
      </w:pPr>
      <w:r>
        <w:t> </w:t>
      </w:r>
      <w:r>
        <w:t> </w:t>
      </w:r>
      <w:r>
        <w:t xml:space="preserve">b) </w:t>
      </w:r>
      <w:proofErr w:type="gramStart"/>
      <w:r>
        <w:t>informaţiile</w:t>
      </w:r>
      <w:proofErr w:type="gramEnd"/>
      <w:r>
        <w:t xml:space="preserve"> minime cuprinse în raport trebuie să includă cel puţin aspectele la care se referă art. </w:t>
      </w:r>
      <w:proofErr w:type="gramStart"/>
      <w:r>
        <w:t>3 alin.</w:t>
      </w:r>
      <w:proofErr w:type="gramEnd"/>
      <w:r>
        <w:t xml:space="preserve"> (2), art. </w:t>
      </w:r>
      <w:proofErr w:type="gramStart"/>
      <w:r>
        <w:t>5 alin.</w:t>
      </w:r>
      <w:proofErr w:type="gramEnd"/>
      <w:r>
        <w:t xml:space="preserve"> (2), art. </w:t>
      </w:r>
      <w:proofErr w:type="gramStart"/>
      <w:r>
        <w:t>8 şi art.</w:t>
      </w:r>
      <w:proofErr w:type="gramEnd"/>
      <w:r>
        <w:t xml:space="preserve"> </w:t>
      </w:r>
      <w:proofErr w:type="gramStart"/>
      <w:r>
        <w:t>9 alin.</w:t>
      </w:r>
      <w:proofErr w:type="gramEnd"/>
      <w:r>
        <w:t xml:space="preserve"> (6) </w:t>
      </w:r>
      <w:proofErr w:type="gramStart"/>
      <w:r>
        <w:t>şi</w:t>
      </w:r>
      <w:proofErr w:type="gramEnd"/>
      <w:r>
        <w:t xml:space="preserve"> (7);</w:t>
      </w:r>
    </w:p>
    <w:p w:rsidR="00000000" w:rsidRDefault="007C18B0">
      <w:pPr>
        <w:pStyle w:val="NormalWeb"/>
        <w:spacing w:before="0" w:beforeAutospacing="0" w:after="240" w:afterAutospacing="0"/>
        <w:jc w:val="both"/>
      </w:pPr>
      <w:r>
        <w:t> </w:t>
      </w:r>
      <w:r>
        <w:t> </w:t>
      </w:r>
      <w:r>
        <w:t xml:space="preserve">c) </w:t>
      </w:r>
      <w:proofErr w:type="gramStart"/>
      <w:r>
        <w:t>situaţia</w:t>
      </w:r>
      <w:proofErr w:type="gramEnd"/>
      <w:r>
        <w:t xml:space="preserve"> pe o perioadă de un an, publicarea efectuându-se la sfârşitul anulu</w:t>
      </w:r>
      <w:r>
        <w:t>i respectiv.</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(8^1) </w:t>
      </w:r>
      <w:proofErr w:type="gramStart"/>
      <w:r>
        <w:rPr>
          <w:color w:val="0000FF"/>
        </w:rPr>
        <w:t>În scopul informării consumatorilor, prin centralizarea informaţiilor cuprinse în rapoartele judeţene, respectiv al municipiului Bucureşti, prevăzute la alin.</w:t>
      </w:r>
      <w:proofErr w:type="gramEnd"/>
      <w:r>
        <w:rPr>
          <w:color w:val="0000FF"/>
        </w:rPr>
        <w:t xml:space="preserve"> (8), Ministerul Sănătăţii prin Institutul Naţional de Sănătate Publică înt</w:t>
      </w:r>
      <w:r>
        <w:rPr>
          <w:color w:val="0000FF"/>
        </w:rPr>
        <w:t xml:space="preserve">ocmeşte şi publică, anual, pe site-ul acestuia, </w:t>
      </w:r>
      <w:proofErr w:type="gramStart"/>
      <w:r>
        <w:rPr>
          <w:color w:val="0000FF"/>
        </w:rPr>
        <w:t>un</w:t>
      </w:r>
      <w:proofErr w:type="gramEnd"/>
      <w:r>
        <w:rPr>
          <w:color w:val="0000FF"/>
        </w:rPr>
        <w:t xml:space="preserve"> raport naţional asupra calităţii apei potabile, care va cuprinde şi informaţiile prevăzute la alin. (2)</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240" w:afterAutospacing="0"/>
        <w:jc w:val="both"/>
        <w:rPr>
          <w:color w:val="0000FF"/>
        </w:rPr>
      </w:pPr>
      <w:r>
        <w:rPr>
          <w:color w:val="0000FF"/>
        </w:rPr>
        <w:t>(la 31-12-2017 Articolul 13 din Capitolul VII a fost completat de Punctul 3^1, ARTICOL UNIC din LEG</w:t>
      </w:r>
      <w:r>
        <w:rPr>
          <w:color w:val="0000FF"/>
        </w:rPr>
        <w:t xml:space="preserve">EA nr. 272 din 22 decembrie 2017, publicată în MONITORUL OFICIAL nr. 1037 din 28 decembrie 2017) </w:t>
      </w:r>
    </w:p>
    <w:p w:rsidR="00000000" w:rsidRDefault="007C18B0">
      <w:pPr>
        <w:pStyle w:val="NormalWeb"/>
        <w:spacing w:before="0" w:beforeAutospacing="0" w:after="240" w:afterAutospacing="0"/>
        <w:jc w:val="both"/>
      </w:pPr>
      <w:r>
        <w:t xml:space="preserve">   (9) Raportul naţional privind calitatea apei potabile </w:t>
      </w:r>
      <w:proofErr w:type="gramStart"/>
      <w:r>
        <w:t>va</w:t>
      </w:r>
      <w:proofErr w:type="gramEnd"/>
      <w:r>
        <w:t xml:space="preserve"> fi notificat Comisiei Europene în termen de două luni de la publicare.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7C18B0">
      <w:pPr>
        <w:pStyle w:val="NormalWeb"/>
        <w:spacing w:before="0" w:beforeAutospacing="0" w:after="0" w:afterAutospacing="0"/>
        <w:jc w:val="both"/>
      </w:pPr>
      <w:r>
        <w:t> </w:t>
      </w:r>
      <w:r>
        <w:t> </w:t>
      </w:r>
      <w:r>
        <w:t>Contrave</w:t>
      </w:r>
      <w:r>
        <w:t>nţii şi sancţiuni</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7C18B0">
      <w:pPr>
        <w:pStyle w:val="NormalWeb"/>
        <w:spacing w:before="0" w:beforeAutospacing="0" w:after="0" w:afterAutospacing="0"/>
        <w:jc w:val="both"/>
      </w:pPr>
      <w:r>
        <w:t> </w:t>
      </w:r>
      <w:r>
        <w:t> </w:t>
      </w:r>
      <w:r>
        <w:t>(1) Încălcarea prevederilor prezentei legi atrage răspunderea materială, civilă, disciplinară, contravenţională sau penală, după caz.</w:t>
      </w:r>
    </w:p>
    <w:p w:rsidR="00000000" w:rsidRDefault="007C18B0">
      <w:pPr>
        <w:pStyle w:val="NormalWeb"/>
        <w:spacing w:before="0" w:beforeAutospacing="0" w:after="0" w:afterAutospacing="0"/>
        <w:jc w:val="both"/>
      </w:pPr>
      <w:r>
        <w:t> </w:t>
      </w:r>
      <w:r>
        <w:t> </w:t>
      </w:r>
      <w:r>
        <w:t>(2) În perioada de implementare a prevederilor prezentei legi neconformarea la unii din</w:t>
      </w:r>
      <w:r>
        <w:t xml:space="preserve">tre parametrii de calitate </w:t>
      </w:r>
      <w:proofErr w:type="gramStart"/>
      <w:r>
        <w:t>a</w:t>
      </w:r>
      <w:proofErr w:type="gramEnd"/>
      <w:r>
        <w:t xml:space="preserve"> apei potabile de către un producător, respectiv distribuitor de apă potabilă prin sistem public, nu se sancţionează conform Legii nr. 98/1994</w:t>
      </w:r>
    </w:p>
    <w:p w:rsidR="00000000" w:rsidRDefault="007C18B0">
      <w:pPr>
        <w:pStyle w:val="NormalWeb"/>
        <w:spacing w:before="0" w:beforeAutospacing="0" w:after="0" w:afterAutospacing="0"/>
        <w:jc w:val="both"/>
      </w:pPr>
      <w:r>
        <w:t> </w:t>
      </w:r>
      <w:proofErr w:type="gramStart"/>
      <w:r>
        <w:t>privind</w:t>
      </w:r>
      <w:proofErr w:type="gramEnd"/>
      <w:r>
        <w:t xml:space="preserve"> stabilirea şi sancţionarea contravenţiilor la normele legale de igienă şi să</w:t>
      </w:r>
      <w:r>
        <w:t>nătate publică, cu modificările şi completările ulterioare****), decât în situaţia în care nu au fost respectate planul şi calendarul activităţilor de conformare a respectivului producător ori distribuitor. Neconformarea la parametrii respectivi nu trebuie</w:t>
      </w:r>
      <w:r>
        <w:t xml:space="preserve"> </w:t>
      </w:r>
      <w:proofErr w:type="gramStart"/>
      <w:r>
        <w:t>să</w:t>
      </w:r>
      <w:proofErr w:type="gramEnd"/>
      <w:r>
        <w:t xml:space="preserve"> pună în pericol starea de sănătate a consumatorilor.</w:t>
      </w:r>
    </w:p>
    <w:p w:rsidR="00000000" w:rsidRDefault="007C18B0">
      <w:pPr>
        <w:pStyle w:val="NormalWeb"/>
        <w:spacing w:before="0" w:beforeAutospacing="0" w:after="0" w:afterAutospacing="0"/>
        <w:jc w:val="both"/>
      </w:pPr>
      <w:r>
        <w:t>──────────</w:t>
      </w:r>
    </w:p>
    <w:p w:rsidR="00000000" w:rsidRDefault="007C18B0">
      <w:pPr>
        <w:pStyle w:val="NormalWeb"/>
        <w:spacing w:before="0" w:beforeAutospacing="0" w:after="0" w:afterAutospacing="0"/>
        <w:jc w:val="both"/>
      </w:pPr>
      <w:r>
        <w:t> </w:t>
      </w:r>
      <w:r>
        <w:t> </w:t>
      </w:r>
      <w:proofErr w:type="gramStart"/>
      <w:r>
        <w:t>****) Abrogată de la data de 1 iunie 2011 prin Legea nr.</w:t>
      </w:r>
      <w:proofErr w:type="gramEnd"/>
      <w:r>
        <w:t xml:space="preserve"> </w:t>
      </w:r>
      <w:proofErr w:type="gramStart"/>
      <w:r>
        <w:t>254/2010</w:t>
      </w:r>
      <w:r>
        <w:t> pentru abrogarea Legii nr.</w:t>
      </w:r>
      <w:proofErr w:type="gramEnd"/>
      <w:r>
        <w:t xml:space="preserve"> </w:t>
      </w:r>
      <w:proofErr w:type="gramStart"/>
      <w:r>
        <w:t>98/1994</w:t>
      </w:r>
      <w:r>
        <w:t> privind stabilirea şi sancţionarea contravenţiilor la normele legale de igienă şi</w:t>
      </w:r>
      <w:r>
        <w:t xml:space="preserve"> sănătate publică, publicată în Monitorul Oficial al României, Partea I, nr.</w:t>
      </w:r>
      <w:proofErr w:type="gramEnd"/>
      <w:r>
        <w:t xml:space="preserve"> 848 din 17 decembrie 2010.</w:t>
      </w:r>
    </w:p>
    <w:p w:rsidR="00000000" w:rsidRDefault="007C18B0">
      <w:pPr>
        <w:pStyle w:val="NormalWeb"/>
        <w:spacing w:before="0" w:beforeAutospacing="0" w:after="0" w:afterAutospacing="0"/>
        <w:jc w:val="both"/>
      </w:pPr>
      <w:r>
        <w:t>──────────</w:t>
      </w:r>
    </w:p>
    <w:p w:rsidR="00000000" w:rsidRDefault="007C18B0" w:rsidP="008056ED">
      <w:pPr>
        <w:pStyle w:val="NormalWeb"/>
        <w:spacing w:before="0" w:beforeAutospacing="0" w:after="0" w:afterAutospacing="0"/>
        <w:jc w:val="both"/>
      </w:pPr>
      <w:r>
        <w:t> </w:t>
      </w:r>
      <w:r>
        <w:t> </w:t>
      </w:r>
      <w:proofErr w:type="gramStart"/>
      <w:r>
        <w:t>Stabilirea şi sancţionarea contravenţiilor la normele din domeniul sănătăţii publice se fac prin Hotărârea Guvernului nr.</w:t>
      </w:r>
      <w:proofErr w:type="gramEnd"/>
      <w:r>
        <w:t xml:space="preserve"> </w:t>
      </w:r>
      <w:proofErr w:type="gramStart"/>
      <w:r>
        <w:t>857/2011</w:t>
      </w:r>
      <w:r>
        <w:t> </w:t>
      </w:r>
      <w:r>
        <w:t>privind stabilirea şi sancţionarea contravenţiilor la normele din domeniul sănătăţii publice, publicată în Monitorul Oficial al României, Partea I, nr.</w:t>
      </w:r>
      <w:proofErr w:type="gramEnd"/>
      <w:r>
        <w:t xml:space="preserve"> 621 din 1 septembrie 2011.</w:t>
      </w:r>
    </w:p>
    <w:p w:rsidR="008056ED" w:rsidRDefault="008056ED" w:rsidP="008056ED">
      <w:pPr>
        <w:pStyle w:val="NormalWeb"/>
        <w:spacing w:before="0" w:beforeAutospacing="0" w:after="0" w:afterAutospacing="0"/>
        <w:jc w:val="both"/>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7C18B0">
      <w:pPr>
        <w:pStyle w:val="NormalWeb"/>
        <w:spacing w:before="0" w:beforeAutospacing="0" w:after="0" w:afterAutospacing="0"/>
        <w:jc w:val="both"/>
      </w:pPr>
      <w:r>
        <w:t> </w:t>
      </w:r>
      <w:r>
        <w:t> </w:t>
      </w:r>
      <w:r>
        <w:t>Dispoziţii finale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7C18B0">
      <w:pPr>
        <w:pStyle w:val="NormalWeb"/>
        <w:spacing w:before="0" w:beforeAutospacing="0" w:after="0" w:afterAutospacing="0"/>
        <w:jc w:val="both"/>
      </w:pPr>
      <w:r>
        <w:t> </w:t>
      </w:r>
      <w:r>
        <w:t> </w:t>
      </w:r>
      <w:r>
        <w:t>(1) Autorităţile administraţie</w:t>
      </w:r>
      <w:r>
        <w:t xml:space="preserve">i publice locale vor coordona elaborarea planurilor de conformare, incluzând calendarul şi costul măsurilor necesare pentru asigurarea conformării producătorilor şi distribuitorilor de </w:t>
      </w:r>
      <w:proofErr w:type="gramStart"/>
      <w:r>
        <w:t>apă</w:t>
      </w:r>
      <w:proofErr w:type="gramEnd"/>
      <w:r>
        <w:t xml:space="preserve"> potabilă la cerinţele prevederilor prezentei legi.</w:t>
      </w:r>
    </w:p>
    <w:p w:rsidR="00000000" w:rsidRDefault="007C18B0">
      <w:pPr>
        <w:pStyle w:val="NormalWeb"/>
        <w:spacing w:before="0" w:beforeAutospacing="0" w:after="0" w:afterAutospacing="0"/>
        <w:jc w:val="both"/>
      </w:pPr>
      <w:r>
        <w:t> </w:t>
      </w:r>
      <w:r>
        <w:t> </w:t>
      </w:r>
      <w:r>
        <w:t>(2) Ministeru</w:t>
      </w:r>
      <w:r>
        <w:t>l Sănătăţii va lua toate măsurile pentru asigurarea capacităţilor de realizare a monitorizării de audit a calităţii apei potabile, în vederea prevenirii riscurilor pentru sănătatea publică, până la data de 31 decembrie 2005.</w:t>
      </w:r>
    </w:p>
    <w:p w:rsidR="00000000" w:rsidRDefault="007C18B0">
      <w:pPr>
        <w:pStyle w:val="NormalWeb"/>
        <w:spacing w:before="0" w:beforeAutospacing="0" w:after="0" w:afterAutospacing="0"/>
        <w:jc w:val="both"/>
      </w:pPr>
      <w:r>
        <w:lastRenderedPageBreak/>
        <w:t> </w:t>
      </w:r>
      <w:r>
        <w:t> </w:t>
      </w:r>
      <w:r>
        <w:t xml:space="preserve">(3) Ministerul Sănătăţii va </w:t>
      </w:r>
      <w:r>
        <w:t xml:space="preserve">întocmi planul, calendarul şi costurile activităţilor de </w:t>
      </w:r>
      <w:proofErr w:type="gramStart"/>
      <w:r>
        <w:t>monitorizare</w:t>
      </w:r>
      <w:proofErr w:type="gramEnd"/>
      <w:r>
        <w:t xml:space="preserve"> de audit al calităţii apei potabile în termen de 180 de zile de la data publicării prezentei legi în Monitorul Oficial al României, Partea I.</w:t>
      </w:r>
    </w:p>
    <w:p w:rsidR="00000000" w:rsidRDefault="007C18B0">
      <w:pPr>
        <w:pStyle w:val="NormalWeb"/>
        <w:spacing w:before="0" w:beforeAutospacing="0" w:after="0" w:afterAutospacing="0"/>
        <w:jc w:val="both"/>
      </w:pPr>
      <w:r>
        <w:t> </w:t>
      </w:r>
      <w:r>
        <w:t> </w:t>
      </w:r>
      <w:r>
        <w:t>(4) Producătorii, respectiv distribuitori</w:t>
      </w:r>
      <w:r>
        <w:t xml:space="preserve">i de apă vor lua toate măsurile necesare pentru asigurarea conformării la prevederile prezentei legi, fără a aduce prejudicii notelor 2, 4 şi 10 la tabelul 2 din anexa nr. </w:t>
      </w:r>
      <w:proofErr w:type="gramStart"/>
      <w:r>
        <w:t>1, până la data aderării României la Uniunea Europeană, cu excepţia celor care vor o</w:t>
      </w:r>
      <w:r>
        <w:t>bţine perioada de tranziţie.</w:t>
      </w:r>
      <w:proofErr w:type="gramEnd"/>
    </w:p>
    <w:p w:rsidR="00000000" w:rsidRDefault="007C18B0">
      <w:pPr>
        <w:pStyle w:val="NormalWeb"/>
        <w:spacing w:before="0" w:beforeAutospacing="0" w:after="0" w:afterAutospacing="0"/>
        <w:jc w:val="both"/>
      </w:pPr>
      <w:r>
        <w:t> </w:t>
      </w:r>
      <w:r>
        <w:t> </w:t>
      </w:r>
      <w:r>
        <w:t xml:space="preserve">(5) Producătorii de </w:t>
      </w:r>
      <w:proofErr w:type="gramStart"/>
      <w:r>
        <w:t>apă</w:t>
      </w:r>
      <w:proofErr w:type="gramEnd"/>
      <w:r>
        <w:t xml:space="preserve"> îmbuteliată vor lua măsurile necesare pentru asigurarea parametrilor de calitate prevăzuţi de lege, în termen de un an de la data publicării acesteia în Monitorul Oficial al României, Partea I.</w:t>
      </w:r>
    </w:p>
    <w:p w:rsidR="00000000" w:rsidRDefault="007C18B0">
      <w:pPr>
        <w:pStyle w:val="NormalWeb"/>
        <w:spacing w:before="0" w:beforeAutospacing="0" w:after="0" w:afterAutospacing="0"/>
        <w:jc w:val="both"/>
      </w:pPr>
      <w:r>
        <w:t> </w:t>
      </w:r>
      <w:r>
        <w:t> </w:t>
      </w:r>
      <w:r>
        <w:t>(6)</w:t>
      </w:r>
      <w:r>
        <w:t xml:space="preserve"> Producătorii, respectiv utilizatorii de apă din industria alimentară, care au surse proprii, vor lua măsurile necesare pentru asigurarea parametrilor de calitate prevăzuţi în prezenta lege, în termen de 2 ani de la data publicării acesteia în Monitorul Of</w:t>
      </w:r>
      <w:r>
        <w:t>icial al României, Partea I.</w:t>
      </w:r>
    </w:p>
    <w:p w:rsidR="00000000" w:rsidRDefault="007C18B0">
      <w:pPr>
        <w:pStyle w:val="NormalWeb"/>
        <w:spacing w:before="0" w:beforeAutospacing="0" w:after="240" w:afterAutospacing="0"/>
        <w:jc w:val="both"/>
      </w:pPr>
      <w:r>
        <w:t> </w:t>
      </w:r>
      <w:r>
        <w:t> </w:t>
      </w:r>
      <w:r>
        <w:t>(7) Ministerul Agriculturii şi Dezvoltării Rurale va întocmi şi va centraliza planul şi calendarul activităţilor de conformare la prevederile prezentei legi a producătorilor, respectiv utilizatorilor de apă din industria ali</w:t>
      </w:r>
      <w:r>
        <w:t>mentară, în termen de 180 de zile de la data publicării prezentei legi în Monitorul Oficial al României, Partea I.</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7C18B0">
      <w:pPr>
        <w:pStyle w:val="NormalWeb"/>
        <w:spacing w:before="0" w:beforeAutospacing="0" w:after="0" w:afterAutospacing="0"/>
        <w:jc w:val="both"/>
      </w:pPr>
      <w:r>
        <w:t> </w:t>
      </w:r>
      <w:r>
        <w:t> </w:t>
      </w:r>
      <w:r>
        <w:t xml:space="preserve">(1) Sursele ce asigură apa potabilă în mediul rural, respectiv fântâni, puţuri de mică adâncime şi captări de apă, exploatate </w:t>
      </w:r>
      <w:r>
        <w:t>în sistem local, vor fi controlate, la un interval de 1-3 luni, prin prelevare de probe de apă şi analize de laborator.</w:t>
      </w:r>
    </w:p>
    <w:p w:rsidR="00000000" w:rsidRDefault="007C18B0">
      <w:pPr>
        <w:pStyle w:val="NormalWeb"/>
        <w:spacing w:before="0" w:beforeAutospacing="0" w:after="0" w:afterAutospacing="0"/>
        <w:jc w:val="both"/>
      </w:pPr>
      <w:r>
        <w:t> </w:t>
      </w:r>
      <w:r>
        <w:t> </w:t>
      </w:r>
      <w:r>
        <w:t xml:space="preserve">(2) Starea de </w:t>
      </w:r>
      <w:proofErr w:type="gramStart"/>
      <w:r>
        <w:t>apă</w:t>
      </w:r>
      <w:proofErr w:type="gramEnd"/>
      <w:r>
        <w:t xml:space="preserve"> potabilă sau apă nepotabilă, constatată în baza analizelor efectuate de un laborator abilitat, va fi consemnată pe </w:t>
      </w:r>
      <w:r>
        <w:t>o plăcuţă aplicată la vedere, pe sau în vecinătatea sursei de apă.</w:t>
      </w:r>
    </w:p>
    <w:p w:rsidR="00000000" w:rsidRDefault="007C18B0">
      <w:pPr>
        <w:pStyle w:val="NormalWeb"/>
        <w:spacing w:before="0" w:beforeAutospacing="0" w:after="240" w:afterAutospacing="0"/>
        <w:jc w:val="both"/>
      </w:pPr>
      <w:r>
        <w:t> </w:t>
      </w:r>
      <w:r>
        <w:t> </w:t>
      </w:r>
      <w:r>
        <w:t xml:space="preserve">(3) În cazul în care analizele de laborator vor indica o </w:t>
      </w:r>
      <w:proofErr w:type="gramStart"/>
      <w:r>
        <w:t>apă</w:t>
      </w:r>
      <w:proofErr w:type="gramEnd"/>
      <w:r>
        <w:t xml:space="preserve"> care nu îndeplineşte condiţiile de potabilitate, se va interzice utilizarea acesteia pentru consumul uman, al animalelor şi p</w:t>
      </w:r>
      <w:r>
        <w:t>entru irigaţii.</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7C18B0">
      <w:pPr>
        <w:pStyle w:val="NormalWeb"/>
        <w:spacing w:before="0" w:beforeAutospacing="0" w:after="240" w:afterAutospacing="0"/>
        <w:jc w:val="both"/>
      </w:pPr>
      <w:r>
        <w:t> </w:t>
      </w:r>
      <w:r>
        <w:t> </w:t>
      </w:r>
      <w:r>
        <w:t xml:space="preserve">Deţinătorii şi utilizatorii surselor de </w:t>
      </w:r>
      <w:proofErr w:type="gramStart"/>
      <w:r>
        <w:t>apă</w:t>
      </w:r>
      <w:proofErr w:type="gramEnd"/>
      <w:r>
        <w:t xml:space="preserve"> prevăzute la art. 16 au obligaţia </w:t>
      </w:r>
      <w:proofErr w:type="gramStart"/>
      <w:r>
        <w:t>să</w:t>
      </w:r>
      <w:proofErr w:type="gramEnd"/>
      <w:r>
        <w:t xml:space="preserve"> asigure accesul la sursa de apă a organelor de control pentru prelevarea de probe şi să ia toate măsurile pentru a asigura protejarea acesteia î</w:t>
      </w:r>
      <w:r>
        <w:t>mpotriva contaminărilor de orice fel.</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7C18B0">
      <w:pPr>
        <w:pStyle w:val="NormalWeb"/>
        <w:spacing w:before="0" w:beforeAutospacing="0" w:after="240" w:afterAutospacing="0"/>
        <w:jc w:val="both"/>
      </w:pPr>
      <w:r>
        <w:t> </w:t>
      </w:r>
      <w:r>
        <w:t> </w:t>
      </w:r>
      <w:r>
        <w:t xml:space="preserve">Costurile de prelevare şi analiză a probelor de </w:t>
      </w:r>
      <w:proofErr w:type="gramStart"/>
      <w:r>
        <w:t>apă</w:t>
      </w:r>
      <w:proofErr w:type="gramEnd"/>
      <w:r>
        <w:t xml:space="preserve"> prelevate sunt suportate de către proprietarul sursei de apă.</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7C18B0">
      <w:pPr>
        <w:pStyle w:val="NormalWeb"/>
        <w:spacing w:before="0" w:beforeAutospacing="0" w:after="240" w:afterAutospacing="0"/>
        <w:jc w:val="both"/>
      </w:pPr>
      <w:r>
        <w:t> </w:t>
      </w:r>
      <w:r>
        <w:t> </w:t>
      </w:r>
      <w:proofErr w:type="gramStart"/>
      <w:r>
        <w:t>Anexele nr.</w:t>
      </w:r>
      <w:proofErr w:type="gramEnd"/>
      <w:r>
        <w:t xml:space="preserve"> </w:t>
      </w:r>
      <w:proofErr w:type="gramStart"/>
      <w:r>
        <w:t>1-3 se actualizează periodic prin hotărâre a Guvernului.</w:t>
      </w:r>
      <w:proofErr w:type="gramEnd"/>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20</w:t>
      </w:r>
    </w:p>
    <w:p w:rsidR="00000000" w:rsidRDefault="007C18B0">
      <w:pPr>
        <w:pStyle w:val="NormalWeb"/>
        <w:spacing w:before="0" w:beforeAutospacing="0" w:after="240" w:afterAutospacing="0"/>
        <w:jc w:val="both"/>
      </w:pPr>
      <w:r>
        <w:t> </w:t>
      </w:r>
      <w:r>
        <w:t> </w:t>
      </w:r>
      <w:proofErr w:type="gramStart"/>
      <w:r>
        <w:t>Anexele nr.</w:t>
      </w:r>
      <w:proofErr w:type="gramEnd"/>
      <w:r>
        <w:t xml:space="preserve"> </w:t>
      </w:r>
      <w:proofErr w:type="gramStart"/>
      <w:r>
        <w:t>1-3 fac parte integrantă din prezenta lege.</w:t>
      </w:r>
      <w:proofErr w:type="gramEnd"/>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7C18B0">
      <w:pPr>
        <w:pStyle w:val="NormalWeb"/>
        <w:spacing w:before="0" w:beforeAutospacing="0" w:after="0" w:afterAutospacing="0"/>
        <w:jc w:val="both"/>
      </w:pPr>
      <w:r>
        <w:t> </w:t>
      </w:r>
      <w:r>
        <w:t> </w:t>
      </w:r>
      <w:r>
        <w:t>(1) Prezenta lege intră în vigoare la 30 de zile de la data publicării în Monitorul Oficial al României, Partea I.</w:t>
      </w:r>
    </w:p>
    <w:p w:rsidR="00000000" w:rsidRDefault="007C18B0">
      <w:pPr>
        <w:pStyle w:val="NormalWeb"/>
        <w:spacing w:before="0" w:beforeAutospacing="0" w:after="240" w:afterAutospacing="0"/>
        <w:jc w:val="both"/>
      </w:pPr>
      <w:r>
        <w:t> </w:t>
      </w:r>
      <w:r>
        <w:t> </w:t>
      </w:r>
      <w:r>
        <w:t>(2) Pe data intrării în vigoare a prezentei legi se abrogă orice alte dispoziţii contrare.</w:t>
      </w:r>
    </w:p>
    <w:p w:rsidR="008056ED" w:rsidRDefault="008056ED">
      <w:pPr>
        <w:pStyle w:val="NormalWeb"/>
        <w:spacing w:before="0" w:beforeAutospacing="0" w:after="240" w:afterAutospacing="0"/>
        <w:jc w:val="both"/>
      </w:pPr>
    </w:p>
    <w:p w:rsidR="008056ED" w:rsidRDefault="008056ED">
      <w:pPr>
        <w:pStyle w:val="NormalWeb"/>
        <w:spacing w:before="0" w:beforeAutospacing="0" w:after="240" w:afterAutospacing="0"/>
        <w:jc w:val="both"/>
      </w:pPr>
    </w:p>
    <w:p w:rsidR="008056ED" w:rsidRDefault="008056ED">
      <w:pPr>
        <w:pStyle w:val="NormalWeb"/>
        <w:spacing w:before="0" w:beforeAutospacing="0" w:after="240" w:afterAutospacing="0"/>
        <w:jc w:val="both"/>
      </w:pPr>
    </w:p>
    <w:p w:rsidR="008056ED" w:rsidRDefault="008056ED">
      <w:pPr>
        <w:pStyle w:val="NormalWeb"/>
        <w:spacing w:before="0" w:beforeAutospacing="0" w:after="240" w:afterAutospacing="0"/>
        <w:jc w:val="both"/>
      </w:pPr>
    </w:p>
    <w:p w:rsidR="00000000" w:rsidRDefault="007C18B0">
      <w:pPr>
        <w:pStyle w:val="NormalWeb"/>
        <w:spacing w:before="0" w:beforeAutospacing="0" w:after="0" w:afterAutospacing="0"/>
        <w:jc w:val="both"/>
        <w:rPr>
          <w:color w:val="0000FF"/>
        </w:rPr>
      </w:pPr>
      <w:r>
        <w:rPr>
          <w:color w:val="0000FF"/>
        </w:rPr>
        <w:lastRenderedPageBreak/>
        <w:t> </w:t>
      </w:r>
      <w:r>
        <w:rPr>
          <w:color w:val="0000FF"/>
        </w:rPr>
        <w:t> </w:t>
      </w:r>
      <w:r>
        <w:rPr>
          <w:color w:val="0000FF"/>
        </w:rPr>
        <w:t>ANEXA 1</w:t>
      </w:r>
    </w:p>
    <w:p w:rsidR="00000000" w:rsidRDefault="007C18B0">
      <w:pPr>
        <w:pStyle w:val="NormalWeb"/>
        <w:spacing w:before="0" w:beforeAutospacing="0" w:after="0" w:afterAutospacing="0"/>
        <w:jc w:val="both"/>
      </w:pPr>
    </w:p>
    <w:p w:rsidR="00000000" w:rsidRDefault="007C18B0">
      <w:pPr>
        <w:pStyle w:val="NormalWeb"/>
        <w:spacing w:before="0" w:beforeAutospacing="0" w:after="0" w:afterAutospacing="0"/>
        <w:jc w:val="both"/>
      </w:pPr>
    </w:p>
    <w:p w:rsidR="00000000" w:rsidRDefault="007C18B0">
      <w:pPr>
        <w:pStyle w:val="NormalWeb"/>
        <w:spacing w:before="0" w:beforeAutospacing="0" w:after="0" w:afterAutospacing="0"/>
        <w:jc w:val="both"/>
      </w:pPr>
      <w:r>
        <w:t> </w:t>
      </w:r>
      <w:r>
        <w:t> </w:t>
      </w:r>
      <w:r>
        <w:t>Parametrii de calitate ai apei potabile</w:t>
      </w:r>
    </w:p>
    <w:p w:rsidR="00000000" w:rsidRDefault="007C18B0">
      <w:pPr>
        <w:pStyle w:val="NormalWeb"/>
        <w:spacing w:before="0" w:beforeAutospacing="0" w:after="0" w:afterAutospacing="0"/>
        <w:jc w:val="both"/>
      </w:pPr>
      <w:r>
        <w:t> </w:t>
      </w:r>
      <w:r>
        <w:t> </w:t>
      </w:r>
      <w:r>
        <w:t>1. Parametrii de calitate ai apei potabile</w:t>
      </w:r>
    </w:p>
    <w:p w:rsidR="00000000" w:rsidRDefault="007C18B0">
      <w:pPr>
        <w:pStyle w:val="NormalWeb"/>
        <w:spacing w:before="0" w:beforeAutospacing="0" w:after="0" w:afterAutospacing="0"/>
        <w:jc w:val="both"/>
      </w:pPr>
      <w:r>
        <w:t> </w:t>
      </w:r>
      <w:r>
        <w:t> </w:t>
      </w:r>
      <w:proofErr w:type="gramStart"/>
      <w:r>
        <w:t>Parametrii de calitate sunt microbiologici, chimici şi ind</w:t>
      </w:r>
      <w:r>
        <w:t>icatori.</w:t>
      </w:r>
      <w:proofErr w:type="gramEnd"/>
    </w:p>
    <w:p w:rsidR="00000000" w:rsidRDefault="007C18B0">
      <w:pPr>
        <w:pStyle w:val="NormalWeb"/>
        <w:spacing w:before="0" w:beforeAutospacing="0" w:after="0" w:afterAutospacing="0"/>
        <w:jc w:val="both"/>
      </w:pPr>
      <w:r>
        <w:t> </w:t>
      </w:r>
      <w:r>
        <w:t> </w:t>
      </w:r>
      <w:r>
        <w:t xml:space="preserve">2. Valorile şi concentraţiile maxime admise pentru parametrii de calitate ai apei potabile sunt conform tabelelor 1 </w:t>
      </w:r>
      <w:proofErr w:type="gramStart"/>
      <w:r>
        <w:t>A</w:t>
      </w:r>
      <w:proofErr w:type="gramEnd"/>
      <w:r>
        <w:t>, 1 B, 2 şi 3.</w:t>
      </w:r>
    </w:p>
    <w:p w:rsidR="00000000" w:rsidRDefault="007C18B0">
      <w:pPr>
        <w:pStyle w:val="NormalWeb"/>
        <w:spacing w:before="0" w:beforeAutospacing="0" w:after="0" w:afterAutospacing="0"/>
        <w:jc w:val="both"/>
      </w:pPr>
      <w:r>
        <w:t> </w:t>
      </w:r>
      <w:r>
        <w:t> </w:t>
      </w:r>
      <w:r>
        <w:t>TABEL 1 A</w:t>
      </w:r>
    </w:p>
    <w:p w:rsidR="00000000" w:rsidRDefault="007C18B0">
      <w:pPr>
        <w:pStyle w:val="NormalWeb"/>
        <w:spacing w:before="0" w:beforeAutospacing="0" w:after="0" w:afterAutospacing="0"/>
        <w:jc w:val="both"/>
      </w:pPr>
      <w:r>
        <w:t> </w:t>
      </w:r>
      <w:r>
        <w:t> </w:t>
      </w:r>
      <w:r>
        <w:t>Parametrii microbiologici</w:t>
      </w:r>
    </w:p>
    <w:p w:rsidR="00000000" w:rsidRDefault="007C18B0">
      <w:pPr>
        <w:pStyle w:val="HTMLPreformatted"/>
        <w:divId w:val="939332550"/>
        <w:rPr>
          <w:sz w:val="18"/>
          <w:szCs w:val="18"/>
        </w:rPr>
      </w:pP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9332550"/>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9332550"/>
        <w:rPr>
          <w:rFonts w:ascii="Courier New" w:hAnsi="Courier New" w:cs="Courier New"/>
          <w:sz w:val="18"/>
          <w:szCs w:val="18"/>
        </w:rPr>
      </w:pPr>
      <w:r>
        <w:rPr>
          <w:rFonts w:ascii="Courier New" w:hAnsi="Courier New" w:cs="Courier New"/>
          <w:sz w:val="18"/>
          <w:szCs w:val="18"/>
        </w:rPr>
        <w:t xml:space="preserve">    │                        Parametru                          │ Valoare </w:t>
      </w:r>
      <w:proofErr w:type="gramStart"/>
      <w:r>
        <w:rPr>
          <w:rFonts w:ascii="Courier New" w:hAnsi="Courier New" w:cs="Courier New"/>
          <w:sz w:val="18"/>
          <w:szCs w:val="18"/>
        </w:rPr>
        <w:t>admisă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9332550"/>
        <w:rPr>
          <w:rFonts w:ascii="Courier New" w:hAnsi="Courier New" w:cs="Courier New"/>
          <w:sz w:val="18"/>
          <w:szCs w:val="18"/>
        </w:rPr>
      </w:pPr>
      <w:r>
        <w:rPr>
          <w:rFonts w:ascii="Courier New" w:hAnsi="Courier New" w:cs="Courier New"/>
          <w:sz w:val="18"/>
          <w:szCs w:val="18"/>
        </w:rPr>
        <w:t>    │                                                           │ (număr/100 ml</w:t>
      </w:r>
      <w:proofErr w:type="gramStart"/>
      <w:r>
        <w:rPr>
          <w:rFonts w:ascii="Courier New" w:hAnsi="Courier New" w:cs="Courier New"/>
          <w:sz w:val="18"/>
          <w:szCs w:val="18"/>
        </w:rPr>
        <w:t>)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9332550"/>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9332550"/>
        <w:rPr>
          <w:rFonts w:ascii="Courier New" w:hAnsi="Courier New" w:cs="Courier New"/>
          <w:sz w:val="18"/>
          <w:szCs w:val="18"/>
        </w:rPr>
      </w:pPr>
      <w:r>
        <w:rPr>
          <w:rFonts w:ascii="Courier New" w:hAnsi="Courier New" w:cs="Courier New"/>
          <w:sz w:val="18"/>
          <w:szCs w:val="18"/>
        </w:rPr>
        <w:t>    │Escherichia coli (E. coli)                                 │         0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9332550"/>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9332550"/>
        <w:rPr>
          <w:rFonts w:ascii="Courier New" w:hAnsi="Courier New" w:cs="Courier New"/>
          <w:sz w:val="18"/>
          <w:szCs w:val="18"/>
        </w:rPr>
      </w:pPr>
      <w:r>
        <w:rPr>
          <w:rFonts w:ascii="Courier New" w:hAnsi="Courier New" w:cs="Courier New"/>
          <w:sz w:val="18"/>
          <w:szCs w:val="18"/>
        </w:rPr>
        <w:t>    │E</w:t>
      </w:r>
      <w:r>
        <w:rPr>
          <w:rFonts w:ascii="Courier New" w:hAnsi="Courier New" w:cs="Courier New"/>
          <w:sz w:val="18"/>
          <w:szCs w:val="18"/>
        </w:rPr>
        <w:t>nterococi                                                 │         0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9332550"/>
        <w:rPr>
          <w:rFonts w:ascii="Courier New" w:hAnsi="Courier New" w:cs="Courier New"/>
          <w:sz w:val="18"/>
          <w:szCs w:val="18"/>
        </w:rPr>
      </w:pPr>
      <w:r>
        <w:rPr>
          <w:rFonts w:ascii="Courier New" w:hAnsi="Courier New" w:cs="Courier New"/>
          <w:sz w:val="18"/>
          <w:szCs w:val="18"/>
        </w:rPr>
        <w:t>    └───────────────────────────────────────────────────────────┴─────────────────┘</w:t>
      </w:r>
    </w:p>
    <w:p w:rsidR="00000000" w:rsidRDefault="007C18B0">
      <w:pPr>
        <w:autoSpaceDE/>
        <w:autoSpaceDN/>
        <w:spacing w:after="240"/>
        <w:rPr>
          <w:rFonts w:ascii="Times New Roman" w:eastAsia="Times New Roman" w:hAnsi="Times New Roman"/>
          <w:sz w:val="24"/>
          <w:szCs w:val="24"/>
        </w:rPr>
      </w:pPr>
    </w:p>
    <w:p w:rsidR="00000000" w:rsidRDefault="007C18B0">
      <w:pPr>
        <w:pStyle w:val="NormalWeb"/>
        <w:spacing w:before="0" w:beforeAutospacing="0" w:after="0" w:afterAutospacing="0"/>
        <w:jc w:val="both"/>
      </w:pPr>
      <w:r>
        <w:t> </w:t>
      </w:r>
      <w:r>
        <w:t> </w:t>
      </w:r>
      <w:r>
        <w:t>TABEL 1 B</w:t>
      </w:r>
    </w:p>
    <w:p w:rsidR="00000000" w:rsidRDefault="007C18B0">
      <w:pPr>
        <w:pStyle w:val="NormalWeb"/>
        <w:spacing w:before="0" w:beforeAutospacing="0" w:after="0" w:afterAutospacing="0"/>
        <w:jc w:val="both"/>
      </w:pPr>
      <w:r>
        <w:t> </w:t>
      </w:r>
      <w:r>
        <w:t> </w:t>
      </w:r>
      <w:r>
        <w:t xml:space="preserve">Parametrii microbiologici pentru </w:t>
      </w:r>
      <w:proofErr w:type="gramStart"/>
      <w:r>
        <w:t>apa</w:t>
      </w:r>
      <w:proofErr w:type="gramEnd"/>
      <w:r>
        <w:t xml:space="preserve"> comercializată în</w:t>
      </w:r>
    </w:p>
    <w:p w:rsidR="00000000" w:rsidRDefault="007C18B0">
      <w:pPr>
        <w:pStyle w:val="NormalWeb"/>
        <w:spacing w:before="0" w:beforeAutospacing="0" w:after="0" w:afterAutospacing="0"/>
        <w:jc w:val="both"/>
      </w:pPr>
      <w:r>
        <w:t> </w:t>
      </w:r>
      <w:r>
        <w:t> </w:t>
      </w:r>
      <w:proofErr w:type="gramStart"/>
      <w:r>
        <w:t>sticle</w:t>
      </w:r>
      <w:proofErr w:type="gramEnd"/>
      <w:r>
        <w:t xml:space="preserve"> sau în alte recipiente</w:t>
      </w:r>
    </w:p>
    <w:p w:rsidR="00000000" w:rsidRDefault="007C18B0">
      <w:pPr>
        <w:pStyle w:val="HTMLPreformatted"/>
        <w:divId w:val="824277648"/>
        <w:rPr>
          <w:sz w:val="18"/>
          <w:szCs w:val="18"/>
        </w:rPr>
      </w:pP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24277648"/>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24277648"/>
        <w:rPr>
          <w:rFonts w:ascii="Courier New" w:hAnsi="Courier New" w:cs="Courier New"/>
          <w:sz w:val="18"/>
          <w:szCs w:val="18"/>
        </w:rPr>
      </w:pPr>
      <w:r>
        <w:rPr>
          <w:rFonts w:ascii="Courier New" w:hAnsi="Courier New" w:cs="Courier New"/>
          <w:sz w:val="18"/>
          <w:szCs w:val="18"/>
        </w:rPr>
        <w:t xml:space="preserve">    │                        Parametru                          │ Valoare </w:t>
      </w:r>
      <w:proofErr w:type="gramStart"/>
      <w:r>
        <w:rPr>
          <w:rFonts w:ascii="Courier New" w:hAnsi="Courier New" w:cs="Courier New"/>
          <w:sz w:val="18"/>
          <w:szCs w:val="18"/>
        </w:rPr>
        <w:t>admisă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24277648"/>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24277648"/>
        <w:rPr>
          <w:rFonts w:ascii="Courier New" w:hAnsi="Courier New" w:cs="Courier New"/>
          <w:sz w:val="18"/>
          <w:szCs w:val="18"/>
        </w:rPr>
      </w:pPr>
      <w:r>
        <w:rPr>
          <w:rFonts w:ascii="Courier New" w:hAnsi="Courier New" w:cs="Courier New"/>
          <w:sz w:val="18"/>
          <w:szCs w:val="18"/>
        </w:rPr>
        <w:t>    │Escherichia coli (E. coli)                                 │     0/250 ml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24277648"/>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24277648"/>
        <w:rPr>
          <w:rFonts w:ascii="Courier New" w:hAnsi="Courier New" w:cs="Courier New"/>
          <w:sz w:val="18"/>
          <w:szCs w:val="18"/>
        </w:rPr>
      </w:pPr>
      <w:r>
        <w:rPr>
          <w:rFonts w:ascii="Courier New" w:hAnsi="Courier New" w:cs="Courier New"/>
          <w:sz w:val="18"/>
          <w:szCs w:val="18"/>
        </w:rPr>
        <w:t xml:space="preserve">    │Enterococi                                       </w:t>
      </w:r>
      <w:r>
        <w:rPr>
          <w:rFonts w:ascii="Courier New" w:hAnsi="Courier New" w:cs="Courier New"/>
          <w:sz w:val="18"/>
          <w:szCs w:val="18"/>
        </w:rPr>
        <w:t xml:space="preserve">          │     0/250 ml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24277648"/>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24277648"/>
        <w:rPr>
          <w:rFonts w:ascii="Courier New" w:hAnsi="Courier New" w:cs="Courier New"/>
          <w:sz w:val="18"/>
          <w:szCs w:val="18"/>
        </w:rPr>
      </w:pPr>
      <w:r>
        <w:rPr>
          <w:rFonts w:ascii="Courier New" w:hAnsi="Courier New" w:cs="Courier New"/>
          <w:sz w:val="18"/>
          <w:szCs w:val="18"/>
        </w:rPr>
        <w:t>    │Pseudomonas aeruginosa                                     │     0/250 ml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24277648"/>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24277648"/>
        <w:rPr>
          <w:rFonts w:ascii="Courier New" w:hAnsi="Courier New" w:cs="Courier New"/>
          <w:sz w:val="18"/>
          <w:szCs w:val="18"/>
        </w:rPr>
      </w:pPr>
      <w:r>
        <w:rPr>
          <w:rFonts w:ascii="Courier New" w:hAnsi="Courier New" w:cs="Courier New"/>
          <w:sz w:val="18"/>
          <w:szCs w:val="18"/>
        </w:rPr>
        <w:t>    │Număr de colonii la 22°C                                   │      100/ml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24277648"/>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24277648"/>
        <w:rPr>
          <w:rFonts w:ascii="Courier New" w:hAnsi="Courier New" w:cs="Courier New"/>
          <w:sz w:val="18"/>
          <w:szCs w:val="18"/>
        </w:rPr>
      </w:pPr>
      <w:r>
        <w:rPr>
          <w:rFonts w:ascii="Courier New" w:hAnsi="Courier New" w:cs="Courier New"/>
          <w:sz w:val="18"/>
          <w:szCs w:val="18"/>
        </w:rPr>
        <w:t xml:space="preserve">    │Număr de colonii la 37°C                           </w:t>
      </w:r>
      <w:r>
        <w:rPr>
          <w:rFonts w:ascii="Courier New" w:hAnsi="Courier New" w:cs="Courier New"/>
          <w:sz w:val="18"/>
          <w:szCs w:val="18"/>
        </w:rPr>
        <w:t xml:space="preserve">        │       20/ml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24277648"/>
        <w:rPr>
          <w:rFonts w:ascii="Courier New" w:hAnsi="Courier New" w:cs="Courier New"/>
          <w:sz w:val="18"/>
          <w:szCs w:val="18"/>
        </w:rPr>
      </w:pPr>
      <w:r>
        <w:rPr>
          <w:rFonts w:ascii="Courier New" w:hAnsi="Courier New" w:cs="Courier New"/>
          <w:sz w:val="18"/>
          <w:szCs w:val="18"/>
        </w:rPr>
        <w:t>    └───────────────────────────────────────────────────────────┴─────────────────┘</w:t>
      </w:r>
    </w:p>
    <w:p w:rsidR="00000000" w:rsidRDefault="007C18B0">
      <w:pPr>
        <w:autoSpaceDE/>
        <w:autoSpaceDN/>
        <w:spacing w:after="240"/>
        <w:rPr>
          <w:rFonts w:ascii="Times New Roman" w:eastAsia="Times New Roman" w:hAnsi="Times New Roman"/>
          <w:sz w:val="24"/>
          <w:szCs w:val="24"/>
        </w:rPr>
      </w:pPr>
    </w:p>
    <w:p w:rsidR="00000000" w:rsidRDefault="007C18B0">
      <w:pPr>
        <w:pStyle w:val="NormalWeb"/>
        <w:spacing w:before="0" w:beforeAutospacing="0" w:after="0" w:afterAutospacing="0"/>
        <w:jc w:val="both"/>
      </w:pPr>
      <w:r>
        <w:t> </w:t>
      </w:r>
      <w:r>
        <w:t> </w:t>
      </w:r>
      <w:r>
        <w:t>TABEL 2</w:t>
      </w:r>
    </w:p>
    <w:p w:rsidR="00000000" w:rsidRDefault="007C18B0">
      <w:pPr>
        <w:pStyle w:val="NormalWeb"/>
        <w:spacing w:before="0" w:beforeAutospacing="0" w:after="0" w:afterAutospacing="0"/>
        <w:jc w:val="both"/>
      </w:pPr>
      <w:r>
        <w:t> </w:t>
      </w:r>
      <w:r>
        <w:t> </w:t>
      </w:r>
      <w:r>
        <w:t>Parametrii chimici</w:t>
      </w:r>
    </w:p>
    <w:p w:rsidR="00000000" w:rsidRDefault="007C18B0">
      <w:pPr>
        <w:pStyle w:val="HTMLPreformatted"/>
        <w:divId w:val="503789133"/>
        <w:rPr>
          <w:sz w:val="18"/>
          <w:szCs w:val="18"/>
        </w:rPr>
      </w:pP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Parametru                            </w:t>
      </w:r>
      <w:proofErr w:type="gramStart"/>
      <w:r>
        <w:rPr>
          <w:rFonts w:ascii="Courier New" w:hAnsi="Courier New" w:cs="Courier New"/>
          <w:sz w:val="18"/>
          <w:szCs w:val="18"/>
        </w:rPr>
        <w:t>│  Valoare</w:t>
      </w:r>
      <w:proofErr w:type="gramEnd"/>
      <w:r>
        <w:rPr>
          <w:rFonts w:ascii="Courier New" w:hAnsi="Courier New" w:cs="Courier New"/>
          <w:sz w:val="18"/>
          <w:szCs w:val="18"/>
        </w:rPr>
        <w:t xml:space="preserve">  │ Unitate de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                                                    │    CMA    │   măsură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xml:space="preserve">    │Acrilamidă*1)  </w:t>
      </w:r>
      <w:r>
        <w:rPr>
          <w:rFonts w:ascii="Courier New" w:hAnsi="Courier New" w:cs="Courier New"/>
          <w:sz w:val="18"/>
          <w:szCs w:val="18"/>
        </w:rPr>
        <w:t xml:space="preserve">                                     │    0</w:t>
      </w:r>
      <w:proofErr w:type="gramStart"/>
      <w:r>
        <w:rPr>
          <w:rFonts w:ascii="Courier New" w:hAnsi="Courier New" w:cs="Courier New"/>
          <w:sz w:val="18"/>
          <w:szCs w:val="18"/>
        </w:rPr>
        <w:t>,10</w:t>
      </w:r>
      <w:proofErr w:type="gramEnd"/>
      <w:r>
        <w:rPr>
          <w:rFonts w:ascii="Courier New" w:hAnsi="Courier New" w:cs="Courier New"/>
          <w:sz w:val="18"/>
          <w:szCs w:val="18"/>
        </w:rPr>
        <w:t xml:space="preserve">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│Arsen                                               │     10    │ micro g/</w:t>
      </w:r>
      <w:proofErr w:type="gramStart"/>
      <w:r>
        <w:rPr>
          <w:rFonts w:ascii="Courier New" w:hAnsi="Courier New" w:cs="Courier New"/>
          <w:sz w:val="18"/>
          <w:szCs w:val="18"/>
        </w:rPr>
        <w:t>l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│Benzen                                              │     1</w:t>
      </w:r>
      <w:proofErr w:type="gramStart"/>
      <w:r>
        <w:rPr>
          <w:rFonts w:ascii="Courier New" w:hAnsi="Courier New" w:cs="Courier New"/>
          <w:sz w:val="18"/>
          <w:szCs w:val="18"/>
        </w:rPr>
        <w:t>,0</w:t>
      </w:r>
      <w:proofErr w:type="gramEnd"/>
      <w:r>
        <w:rPr>
          <w:rFonts w:ascii="Courier New" w:hAnsi="Courier New" w:cs="Courier New"/>
          <w:sz w:val="18"/>
          <w:szCs w:val="18"/>
        </w:rPr>
        <w:t xml:space="preserve">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Benz(</w:t>
      </w:r>
      <w:proofErr w:type="gramEnd"/>
      <w:r>
        <w:rPr>
          <w:rFonts w:ascii="Courier New" w:hAnsi="Courier New" w:cs="Courier New"/>
          <w:sz w:val="18"/>
          <w:szCs w:val="18"/>
        </w:rPr>
        <w:t xml:space="preserve">a)piren     </w:t>
      </w:r>
      <w:r>
        <w:rPr>
          <w:rFonts w:ascii="Courier New" w:hAnsi="Courier New" w:cs="Courier New"/>
          <w:sz w:val="18"/>
          <w:szCs w:val="18"/>
        </w:rPr>
        <w:t xml:space="preserve">                                   │    0,01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│Bor                                                 │     1</w:t>
      </w:r>
      <w:proofErr w:type="gramStart"/>
      <w:r>
        <w:rPr>
          <w:rFonts w:ascii="Courier New" w:hAnsi="Courier New" w:cs="Courier New"/>
          <w:sz w:val="18"/>
          <w:szCs w:val="18"/>
        </w:rPr>
        <w:t>,0</w:t>
      </w:r>
      <w:proofErr w:type="gramEnd"/>
      <w:r>
        <w:rPr>
          <w:rFonts w:ascii="Courier New" w:hAnsi="Courier New" w:cs="Courier New"/>
          <w:sz w:val="18"/>
          <w:szCs w:val="18"/>
        </w:rPr>
        <w:t xml:space="preserve">   │     mg/l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│Bromaţi*2)                                          │     10    │ micro g/</w:t>
      </w:r>
      <w:proofErr w:type="gramStart"/>
      <w:r>
        <w:rPr>
          <w:rFonts w:ascii="Courier New" w:hAnsi="Courier New" w:cs="Courier New"/>
          <w:sz w:val="18"/>
          <w:szCs w:val="18"/>
        </w:rPr>
        <w:t>l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xml:space="preserve">    │Cadmiu             </w:t>
      </w:r>
      <w:r>
        <w:rPr>
          <w:rFonts w:ascii="Courier New" w:hAnsi="Courier New" w:cs="Courier New"/>
          <w:sz w:val="18"/>
          <w:szCs w:val="18"/>
        </w:rPr>
        <w:t xml:space="preserve">                                 │     5</w:t>
      </w:r>
      <w:proofErr w:type="gramStart"/>
      <w:r>
        <w:rPr>
          <w:rFonts w:ascii="Courier New" w:hAnsi="Courier New" w:cs="Courier New"/>
          <w:sz w:val="18"/>
          <w:szCs w:val="18"/>
        </w:rPr>
        <w:t>,0</w:t>
      </w:r>
      <w:proofErr w:type="gramEnd"/>
      <w:r>
        <w:rPr>
          <w:rFonts w:ascii="Courier New" w:hAnsi="Courier New" w:cs="Courier New"/>
          <w:sz w:val="18"/>
          <w:szCs w:val="18"/>
        </w:rPr>
        <w:t xml:space="preserve">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│Clorură de vinil*1)                                 │    0</w:t>
      </w:r>
      <w:proofErr w:type="gramStart"/>
      <w:r>
        <w:rPr>
          <w:rFonts w:ascii="Courier New" w:hAnsi="Courier New" w:cs="Courier New"/>
          <w:sz w:val="18"/>
          <w:szCs w:val="18"/>
        </w:rPr>
        <w:t>,50</w:t>
      </w:r>
      <w:proofErr w:type="gramEnd"/>
      <w:r>
        <w:rPr>
          <w:rFonts w:ascii="Courier New" w:hAnsi="Courier New" w:cs="Courier New"/>
          <w:sz w:val="18"/>
          <w:szCs w:val="18"/>
        </w:rPr>
        <w:t xml:space="preserve">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│Cianuri totale                                      │     50    │ micro g/</w:t>
      </w:r>
      <w:proofErr w:type="gramStart"/>
      <w:r>
        <w:rPr>
          <w:rFonts w:ascii="Courier New" w:hAnsi="Courier New" w:cs="Courier New"/>
          <w:sz w:val="18"/>
          <w:szCs w:val="18"/>
        </w:rPr>
        <w:t>l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xml:space="preserve">    │Cianuri libere       </w:t>
      </w:r>
      <w:r>
        <w:rPr>
          <w:rFonts w:ascii="Courier New" w:hAnsi="Courier New" w:cs="Courier New"/>
          <w:sz w:val="18"/>
          <w:szCs w:val="18"/>
        </w:rPr>
        <w:t xml:space="preserve">                               │     10    │ micro g/</w:t>
      </w:r>
      <w:proofErr w:type="gramStart"/>
      <w:r>
        <w:rPr>
          <w:rFonts w:ascii="Courier New" w:hAnsi="Courier New" w:cs="Courier New"/>
          <w:sz w:val="18"/>
          <w:szCs w:val="18"/>
        </w:rPr>
        <w:t>l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lastRenderedPageBreak/>
        <w:t>    │Crom total                                          │     50    │ micro g/</w:t>
      </w:r>
      <w:proofErr w:type="gramStart"/>
      <w:r>
        <w:rPr>
          <w:rFonts w:ascii="Courier New" w:hAnsi="Courier New" w:cs="Courier New"/>
          <w:sz w:val="18"/>
          <w:szCs w:val="18"/>
        </w:rPr>
        <w:t>l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│Cupru*3),*4)                                        │     0</w:t>
      </w:r>
      <w:proofErr w:type="gramStart"/>
      <w:r>
        <w:rPr>
          <w:rFonts w:ascii="Courier New" w:hAnsi="Courier New" w:cs="Courier New"/>
          <w:sz w:val="18"/>
          <w:szCs w:val="18"/>
        </w:rPr>
        <w:t>,1</w:t>
      </w:r>
      <w:proofErr w:type="gramEnd"/>
      <w:r>
        <w:rPr>
          <w:rFonts w:ascii="Courier New" w:hAnsi="Courier New" w:cs="Courier New"/>
          <w:sz w:val="18"/>
          <w:szCs w:val="18"/>
        </w:rPr>
        <w:t xml:space="preserve">   │     mg/l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│1</w:t>
      </w:r>
      <w:proofErr w:type="gramStart"/>
      <w:r>
        <w:rPr>
          <w:rFonts w:ascii="Courier New" w:hAnsi="Courier New" w:cs="Courier New"/>
          <w:sz w:val="18"/>
          <w:szCs w:val="18"/>
        </w:rPr>
        <w:t>,2</w:t>
      </w:r>
      <w:proofErr w:type="gramEnd"/>
      <w:r>
        <w:rPr>
          <w:rFonts w:ascii="Courier New" w:hAnsi="Courier New" w:cs="Courier New"/>
          <w:sz w:val="18"/>
          <w:szCs w:val="18"/>
        </w:rPr>
        <w:t xml:space="preserve"> Dicloretan         </w:t>
      </w:r>
      <w:r>
        <w:rPr>
          <w:rFonts w:ascii="Courier New" w:hAnsi="Courier New" w:cs="Courier New"/>
          <w:sz w:val="18"/>
          <w:szCs w:val="18"/>
        </w:rPr>
        <w:t xml:space="preserve">                             │     3,0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│Epiclorhidrină*1)                                   │    0</w:t>
      </w:r>
      <w:proofErr w:type="gramStart"/>
      <w:r>
        <w:rPr>
          <w:rFonts w:ascii="Courier New" w:hAnsi="Courier New" w:cs="Courier New"/>
          <w:sz w:val="18"/>
          <w:szCs w:val="18"/>
        </w:rPr>
        <w:t>,10</w:t>
      </w:r>
      <w:proofErr w:type="gramEnd"/>
      <w:r>
        <w:rPr>
          <w:rFonts w:ascii="Courier New" w:hAnsi="Courier New" w:cs="Courier New"/>
          <w:sz w:val="18"/>
          <w:szCs w:val="18"/>
        </w:rPr>
        <w:t xml:space="preserve">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│Fluoruri                                            │     1</w:t>
      </w:r>
      <w:proofErr w:type="gramStart"/>
      <w:r>
        <w:rPr>
          <w:rFonts w:ascii="Courier New" w:hAnsi="Courier New" w:cs="Courier New"/>
          <w:sz w:val="18"/>
          <w:szCs w:val="18"/>
        </w:rPr>
        <w:t>,2</w:t>
      </w:r>
      <w:proofErr w:type="gramEnd"/>
      <w:r>
        <w:rPr>
          <w:rFonts w:ascii="Courier New" w:hAnsi="Courier New" w:cs="Courier New"/>
          <w:sz w:val="18"/>
          <w:szCs w:val="18"/>
        </w:rPr>
        <w:t xml:space="preserve">   │     mg/l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xml:space="preserve">    │Hidrocarburi policiclice </w:t>
      </w:r>
      <w:r>
        <w:rPr>
          <w:rFonts w:ascii="Courier New" w:hAnsi="Courier New" w:cs="Courier New"/>
          <w:sz w:val="18"/>
          <w:szCs w:val="18"/>
        </w:rPr>
        <w:t>aromatice*5)               │    0</w:t>
      </w:r>
      <w:proofErr w:type="gramStart"/>
      <w:r>
        <w:rPr>
          <w:rFonts w:ascii="Courier New" w:hAnsi="Courier New" w:cs="Courier New"/>
          <w:sz w:val="18"/>
          <w:szCs w:val="18"/>
        </w:rPr>
        <w:t>,10</w:t>
      </w:r>
      <w:proofErr w:type="gramEnd"/>
      <w:r>
        <w:rPr>
          <w:rFonts w:ascii="Courier New" w:hAnsi="Courier New" w:cs="Courier New"/>
          <w:sz w:val="18"/>
          <w:szCs w:val="18"/>
        </w:rPr>
        <w:t xml:space="preserve">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│Mercur                                              │     1</w:t>
      </w:r>
      <w:proofErr w:type="gramStart"/>
      <w:r>
        <w:rPr>
          <w:rFonts w:ascii="Courier New" w:hAnsi="Courier New" w:cs="Courier New"/>
          <w:sz w:val="18"/>
          <w:szCs w:val="18"/>
        </w:rPr>
        <w:t>,0</w:t>
      </w:r>
      <w:proofErr w:type="gramEnd"/>
      <w:r>
        <w:rPr>
          <w:rFonts w:ascii="Courier New" w:hAnsi="Courier New" w:cs="Courier New"/>
          <w:sz w:val="18"/>
          <w:szCs w:val="18"/>
        </w:rPr>
        <w:t xml:space="preserve">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│Nichel*3)                                           │     20    │ micro g/</w:t>
      </w:r>
      <w:proofErr w:type="gramStart"/>
      <w:r>
        <w:rPr>
          <w:rFonts w:ascii="Courier New" w:hAnsi="Courier New" w:cs="Courier New"/>
          <w:sz w:val="18"/>
          <w:szCs w:val="18"/>
        </w:rPr>
        <w:t>l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xml:space="preserve">    │Nitraţi*6)                 </w:t>
      </w:r>
      <w:r>
        <w:rPr>
          <w:rFonts w:ascii="Courier New" w:hAnsi="Courier New" w:cs="Courier New"/>
          <w:sz w:val="18"/>
          <w:szCs w:val="18"/>
        </w:rPr>
        <w:t xml:space="preserve">                         │     50    │     mg/l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│Nitriţi*6)                                          │    0</w:t>
      </w:r>
      <w:proofErr w:type="gramStart"/>
      <w:r>
        <w:rPr>
          <w:rFonts w:ascii="Courier New" w:hAnsi="Courier New" w:cs="Courier New"/>
          <w:sz w:val="18"/>
          <w:szCs w:val="18"/>
        </w:rPr>
        <w:t>,50</w:t>
      </w:r>
      <w:proofErr w:type="gramEnd"/>
      <w:r>
        <w:rPr>
          <w:rFonts w:ascii="Courier New" w:hAnsi="Courier New" w:cs="Courier New"/>
          <w:sz w:val="18"/>
          <w:szCs w:val="18"/>
        </w:rPr>
        <w:t xml:space="preserve">   │     mg/l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│Pesticide*7),*8)                                    │    0</w:t>
      </w:r>
      <w:proofErr w:type="gramStart"/>
      <w:r>
        <w:rPr>
          <w:rFonts w:ascii="Courier New" w:hAnsi="Courier New" w:cs="Courier New"/>
          <w:sz w:val="18"/>
          <w:szCs w:val="18"/>
        </w:rPr>
        <w:t>,10</w:t>
      </w:r>
      <w:proofErr w:type="gramEnd"/>
      <w:r>
        <w:rPr>
          <w:rFonts w:ascii="Courier New" w:hAnsi="Courier New" w:cs="Courier New"/>
          <w:sz w:val="18"/>
          <w:szCs w:val="18"/>
        </w:rPr>
        <w:t xml:space="preserve">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xml:space="preserve">    │Pesticide*7),*9)             </w:t>
      </w:r>
      <w:r>
        <w:rPr>
          <w:rFonts w:ascii="Courier New" w:hAnsi="Courier New" w:cs="Courier New"/>
          <w:sz w:val="18"/>
          <w:szCs w:val="18"/>
        </w:rPr>
        <w:t xml:space="preserve">                       │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│Total                                               │    0</w:t>
      </w:r>
      <w:proofErr w:type="gramStart"/>
      <w:r>
        <w:rPr>
          <w:rFonts w:ascii="Courier New" w:hAnsi="Courier New" w:cs="Courier New"/>
          <w:sz w:val="18"/>
          <w:szCs w:val="18"/>
        </w:rPr>
        <w:t>,50</w:t>
      </w:r>
      <w:proofErr w:type="gramEnd"/>
      <w:r>
        <w:rPr>
          <w:rFonts w:ascii="Courier New" w:hAnsi="Courier New" w:cs="Courier New"/>
          <w:sz w:val="18"/>
          <w:szCs w:val="18"/>
        </w:rPr>
        <w:t xml:space="preserve">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xml:space="preserve">    │Plumb*3),*10)                 </w:t>
      </w:r>
      <w:r>
        <w:rPr>
          <w:rFonts w:ascii="Courier New" w:hAnsi="Courier New" w:cs="Courier New"/>
          <w:sz w:val="18"/>
          <w:szCs w:val="18"/>
        </w:rPr>
        <w:t xml:space="preserve">                      │     10    │ micro g/</w:t>
      </w:r>
      <w:proofErr w:type="gramStart"/>
      <w:r>
        <w:rPr>
          <w:rFonts w:ascii="Courier New" w:hAnsi="Courier New" w:cs="Courier New"/>
          <w:sz w:val="18"/>
          <w:szCs w:val="18"/>
        </w:rPr>
        <w:t>l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│Seleniu                                             │     10    │ micro g/</w:t>
      </w:r>
      <w:proofErr w:type="gramStart"/>
      <w:r>
        <w:rPr>
          <w:rFonts w:ascii="Courier New" w:hAnsi="Courier New" w:cs="Courier New"/>
          <w:sz w:val="18"/>
          <w:szCs w:val="18"/>
        </w:rPr>
        <w:t>l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│Stibiu                                              │     5</w:t>
      </w:r>
      <w:proofErr w:type="gramStart"/>
      <w:r>
        <w:rPr>
          <w:rFonts w:ascii="Courier New" w:hAnsi="Courier New" w:cs="Courier New"/>
          <w:sz w:val="18"/>
          <w:szCs w:val="18"/>
        </w:rPr>
        <w:t>,0</w:t>
      </w:r>
      <w:proofErr w:type="gramEnd"/>
      <w:r>
        <w:rPr>
          <w:rFonts w:ascii="Courier New" w:hAnsi="Courier New" w:cs="Courier New"/>
          <w:sz w:val="18"/>
          <w:szCs w:val="18"/>
        </w:rPr>
        <w:t xml:space="preserve">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Tetracloretena şi Tricloretenă (suma concentraţiilor│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│compuşilor specificaţi)                             │     10    │ micro g/</w:t>
      </w:r>
      <w:proofErr w:type="gramStart"/>
      <w:r>
        <w:rPr>
          <w:rFonts w:ascii="Courier New" w:hAnsi="Courier New" w:cs="Courier New"/>
          <w:sz w:val="18"/>
          <w:szCs w:val="18"/>
        </w:rPr>
        <w:t>l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│T</w:t>
      </w:r>
      <w:r>
        <w:rPr>
          <w:rFonts w:ascii="Courier New" w:hAnsi="Courier New" w:cs="Courier New"/>
          <w:sz w:val="18"/>
          <w:szCs w:val="18"/>
        </w:rPr>
        <w:t>rihalometani*11)                                   │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│Total (suma concentraţiilor compuşilor specificaţi) │     100   │ micro g/</w:t>
      </w:r>
      <w:proofErr w:type="gramStart"/>
      <w:r>
        <w:rPr>
          <w:rFonts w:ascii="Courier New" w:hAnsi="Courier New" w:cs="Courier New"/>
          <w:sz w:val="18"/>
          <w:szCs w:val="18"/>
        </w:rPr>
        <w:t>l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3789133"/>
        <w:rPr>
          <w:rFonts w:ascii="Courier New" w:hAnsi="Courier New" w:cs="Courier New"/>
          <w:sz w:val="18"/>
          <w:szCs w:val="18"/>
        </w:rPr>
      </w:pPr>
      <w:r>
        <w:rPr>
          <w:rFonts w:ascii="Courier New" w:hAnsi="Courier New" w:cs="Courier New"/>
          <w:sz w:val="18"/>
          <w:szCs w:val="18"/>
        </w:rPr>
        <w:t>    └────────────────────────────────────────────────────┴───────────┴────────────┘</w:t>
      </w:r>
    </w:p>
    <w:p w:rsidR="00000000" w:rsidRDefault="007C18B0">
      <w:pPr>
        <w:autoSpaceDE/>
        <w:autoSpaceDN/>
        <w:spacing w:after="240"/>
        <w:rPr>
          <w:rFonts w:ascii="Times New Roman" w:eastAsia="Times New Roman" w:hAnsi="Times New Roman"/>
          <w:sz w:val="24"/>
          <w:szCs w:val="24"/>
        </w:rPr>
      </w:pPr>
    </w:p>
    <w:p w:rsidR="00000000" w:rsidRDefault="007C18B0">
      <w:pPr>
        <w:pStyle w:val="NormalWeb"/>
        <w:spacing w:before="0" w:beforeAutospacing="0" w:after="0" w:afterAutospacing="0"/>
        <w:jc w:val="both"/>
      </w:pPr>
      <w:r>
        <w:t> </w:t>
      </w:r>
      <w:r>
        <w:t> </w:t>
      </w:r>
      <w:r>
        <w:t>NO</w:t>
      </w:r>
      <w:r>
        <w:t>TE:</w:t>
      </w:r>
    </w:p>
    <w:p w:rsidR="00000000" w:rsidRDefault="007C18B0">
      <w:pPr>
        <w:pStyle w:val="NormalWeb"/>
        <w:spacing w:before="0" w:beforeAutospacing="0" w:after="0" w:afterAutospacing="0"/>
        <w:jc w:val="both"/>
      </w:pPr>
      <w:r>
        <w:t> </w:t>
      </w:r>
      <w:r>
        <w:t> </w:t>
      </w:r>
      <w:r>
        <w:t xml:space="preserve">*1) Valoarea se referă la concentraţia în </w:t>
      </w:r>
      <w:proofErr w:type="gramStart"/>
      <w:r>
        <w:t>apă</w:t>
      </w:r>
      <w:proofErr w:type="gramEnd"/>
      <w:r>
        <w:t xml:space="preserve"> a monomerului rezidual, calculată conform specificaţiilor privind concentraţia maximă eliberată de către polimer în contact cu apa. Staţiile de tratare vor notifica autorităţii de sănătate publică judeţe</w:t>
      </w:r>
      <w:r>
        <w:t xml:space="preserve">ne sau a municipiului Bucureşti utilizarea compusului în procesul de tratare </w:t>
      </w:r>
      <w:proofErr w:type="gramStart"/>
      <w:r>
        <w:t>a</w:t>
      </w:r>
      <w:proofErr w:type="gramEnd"/>
      <w:r>
        <w:t xml:space="preserve"> apei.</w:t>
      </w:r>
    </w:p>
    <w:p w:rsidR="00000000" w:rsidRDefault="007C18B0">
      <w:pPr>
        <w:pStyle w:val="NormalWeb"/>
        <w:spacing w:before="0" w:beforeAutospacing="0" w:after="0" w:afterAutospacing="0"/>
        <w:jc w:val="both"/>
      </w:pPr>
      <w:r>
        <w:t> </w:t>
      </w:r>
      <w:r>
        <w:t> </w:t>
      </w:r>
      <w:r>
        <w:t xml:space="preserve">*2) Unde </w:t>
      </w:r>
      <w:proofErr w:type="gramStart"/>
      <w:r>
        <w:t>este</w:t>
      </w:r>
      <w:proofErr w:type="gramEnd"/>
      <w:r>
        <w:t xml:space="preserve"> posibil, valoarea concentraţiei trebuie să fie cât mai joasă, fără a compromite eficienţa dezinfecţiei. Pentru </w:t>
      </w:r>
      <w:proofErr w:type="gramStart"/>
      <w:r>
        <w:t>apa</w:t>
      </w:r>
      <w:proofErr w:type="gramEnd"/>
      <w:r>
        <w:t xml:space="preserve"> la care se referă art. </w:t>
      </w:r>
      <w:proofErr w:type="gramStart"/>
      <w:r>
        <w:t>6 alin.</w:t>
      </w:r>
      <w:proofErr w:type="gramEnd"/>
      <w:r>
        <w:t xml:space="preserve"> (1) </w:t>
      </w:r>
      <w:proofErr w:type="gramStart"/>
      <w:r>
        <w:t>lit</w:t>
      </w:r>
      <w:proofErr w:type="gramEnd"/>
      <w:r>
        <w:t>.</w:t>
      </w:r>
      <w:r>
        <w:t xml:space="preserve"> a), b) şi d), respectarea în practică a valorii se va realiza în maximum 10 ani de la intrarea în vigoare a prezentei legi, în primii 5 ani acceptându-se pentru bromaţi o valoare de 25 micro g/l.</w:t>
      </w:r>
    </w:p>
    <w:p w:rsidR="00000000" w:rsidRDefault="007C18B0">
      <w:pPr>
        <w:pStyle w:val="NormalWeb"/>
        <w:spacing w:before="0" w:beforeAutospacing="0" w:after="0" w:afterAutospacing="0"/>
        <w:jc w:val="both"/>
      </w:pPr>
      <w:r>
        <w:t> </w:t>
      </w:r>
      <w:r>
        <w:t> </w:t>
      </w:r>
      <w:r>
        <w:t xml:space="preserve">*3) Valoarea se aplică la o probă de </w:t>
      </w:r>
      <w:proofErr w:type="gramStart"/>
      <w:r>
        <w:t>apă</w:t>
      </w:r>
      <w:proofErr w:type="gramEnd"/>
      <w:r>
        <w:t xml:space="preserve"> prelevată de la</w:t>
      </w:r>
      <w:r>
        <w:t xml:space="preserve"> robinetul consumatorului, printr-o metodă de prelevare adecvată, astfel încât să fie reprezentativă pentru cantitatea medie săptămânală ingerată de către consumator. Metoda de monitorizare trebuie </w:t>
      </w:r>
      <w:proofErr w:type="gramStart"/>
      <w:r>
        <w:t>să</w:t>
      </w:r>
      <w:proofErr w:type="gramEnd"/>
      <w:r>
        <w:t xml:space="preserve"> ţină seama şi de frecvenţa concentraţiilor maxime care </w:t>
      </w:r>
      <w:r>
        <w:t>pot cauza efecte asupra sănătăţii.</w:t>
      </w:r>
    </w:p>
    <w:p w:rsidR="00000000" w:rsidRDefault="007C18B0">
      <w:pPr>
        <w:pStyle w:val="NormalWeb"/>
        <w:spacing w:before="0" w:beforeAutospacing="0" w:after="0" w:afterAutospacing="0"/>
        <w:jc w:val="both"/>
      </w:pPr>
      <w:r>
        <w:t> </w:t>
      </w:r>
      <w:r>
        <w:t> </w:t>
      </w:r>
      <w:r>
        <w:t>*4) Pentru cupru se acceptă valoarea 2</w:t>
      </w:r>
      <w:proofErr w:type="gramStart"/>
      <w:r>
        <w:t>,0</w:t>
      </w:r>
      <w:proofErr w:type="gramEnd"/>
      <w:r>
        <w:t xml:space="preserve"> mg/l, dacă reţeaua de distribuţie are componente din cupru, cu respectarea celor menţionate la pct. 3.</w:t>
      </w:r>
    </w:p>
    <w:p w:rsidR="00000000" w:rsidRDefault="007C18B0">
      <w:pPr>
        <w:pStyle w:val="NormalWeb"/>
        <w:spacing w:before="0" w:beforeAutospacing="0" w:after="0" w:afterAutospacing="0"/>
        <w:jc w:val="both"/>
      </w:pPr>
      <w:r>
        <w:t> </w:t>
      </w:r>
      <w:r>
        <w:t> </w:t>
      </w:r>
      <w:r>
        <w:t xml:space="preserve">*5) Compuşii specificaţi sunt: </w:t>
      </w:r>
      <w:proofErr w:type="gramStart"/>
      <w:r>
        <w:t>benzo(</w:t>
      </w:r>
      <w:proofErr w:type="gramEnd"/>
      <w:r>
        <w:t>b)fluorantren, benzo(k)fluorantren</w:t>
      </w:r>
      <w:r>
        <w:t>, benzo(ghi)perilen, indeno (1,2,3-cd) piren.</w:t>
      </w:r>
    </w:p>
    <w:p w:rsidR="00000000" w:rsidRDefault="007C18B0">
      <w:pPr>
        <w:pStyle w:val="NormalWeb"/>
        <w:spacing w:before="0" w:beforeAutospacing="0" w:after="240" w:afterAutospacing="0"/>
        <w:jc w:val="both"/>
      </w:pPr>
      <w:r>
        <w:t> </w:t>
      </w:r>
      <w:r>
        <w:t> </w:t>
      </w:r>
      <w:r>
        <w:t>*6) Se vor respecta următoarele condiţii:</w:t>
      </w:r>
    </w:p>
    <w:p w:rsidR="00000000" w:rsidRDefault="007C18B0">
      <w:pPr>
        <w:pStyle w:val="HTMLPreformatted"/>
        <w:divId w:val="1078137118"/>
        <w:rPr>
          <w:sz w:val="18"/>
          <w:szCs w:val="18"/>
        </w:rPr>
      </w:pPr>
      <w:r>
        <w:rPr>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00218071"/>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nitrat</w:t>
      </w:r>
      <w:proofErr w:type="gramEnd"/>
      <w:r>
        <w:rPr>
          <w:rFonts w:ascii="Courier New" w:hAnsi="Courier New" w:cs="Courier New"/>
          <w:color w:val="0000FF"/>
          <w:sz w:val="18"/>
          <w:szCs w:val="18"/>
        </w:rPr>
        <w:t>]   [</w:t>
      </w:r>
      <w:proofErr w:type="gramStart"/>
      <w:r>
        <w:rPr>
          <w:rFonts w:ascii="Courier New" w:hAnsi="Courier New" w:cs="Courier New"/>
          <w:color w:val="0000FF"/>
          <w:sz w:val="18"/>
          <w:szCs w:val="18"/>
        </w:rPr>
        <w:t>nitrit</w:t>
      </w:r>
      <w:proofErr w:type="gramEnd"/>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00218071"/>
        <w:rPr>
          <w:rFonts w:ascii="Courier New" w:hAnsi="Courier New" w:cs="Courier New"/>
          <w:color w:val="0000FF"/>
          <w:sz w:val="18"/>
          <w:szCs w:val="18"/>
        </w:rPr>
      </w:pP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00218071"/>
        <w:rPr>
          <w:rFonts w:ascii="Courier New" w:hAnsi="Courier New" w:cs="Courier New"/>
          <w:color w:val="0000FF"/>
          <w:sz w:val="18"/>
          <w:szCs w:val="18"/>
        </w:rPr>
      </w:pPr>
      <w:r>
        <w:rPr>
          <w:rFonts w:ascii="Courier New" w:hAnsi="Courier New" w:cs="Courier New"/>
          <w:color w:val="0000FF"/>
          <w:sz w:val="18"/>
          <w:szCs w:val="18"/>
        </w:rPr>
        <w:t>        a)   -------- + -------- ≤ 1,</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00218071"/>
        <w:rPr>
          <w:rFonts w:ascii="Courier New" w:hAnsi="Courier New" w:cs="Courier New"/>
          <w:color w:val="0000FF"/>
          <w:sz w:val="18"/>
          <w:szCs w:val="18"/>
        </w:rPr>
      </w:pPr>
      <w:r>
        <w:rPr>
          <w:rFonts w:ascii="Courier New" w:hAnsi="Courier New" w:cs="Courier New"/>
          <w:color w:val="0000FF"/>
          <w:sz w:val="18"/>
          <w:szCs w:val="18"/>
        </w:rPr>
        <w:t>                50         3</w:t>
      </w:r>
    </w:p>
    <w:p w:rsidR="00000000" w:rsidRDefault="007C18B0">
      <w:pPr>
        <w:autoSpaceDE/>
        <w:autoSpaceDN/>
        <w:spacing w:after="240"/>
        <w:rPr>
          <w:rFonts w:ascii="Times New Roman" w:eastAsia="Times New Roman" w:hAnsi="Times New Roman"/>
          <w:sz w:val="24"/>
          <w:szCs w:val="24"/>
        </w:rPr>
      </w:pPr>
    </w:p>
    <w:p w:rsidR="00000000" w:rsidRDefault="007C18B0">
      <w:pPr>
        <w:pStyle w:val="NormalWeb"/>
        <w:spacing w:before="0" w:beforeAutospacing="0" w:after="0" w:afterAutospacing="0"/>
        <w:jc w:val="both"/>
        <w:rPr>
          <w:color w:val="0000FF"/>
        </w:rPr>
      </w:pPr>
      <w:r>
        <w:rPr>
          <w:color w:val="0000FF"/>
        </w:rPr>
        <w:t> </w:t>
      </w:r>
      <w:r>
        <w:rPr>
          <w:color w:val="0000FF"/>
        </w:rPr>
        <w:t> </w:t>
      </w:r>
      <w:proofErr w:type="gramStart"/>
      <w:r>
        <w:rPr>
          <w:color w:val="0000FF"/>
        </w:rPr>
        <w:t>formulă</w:t>
      </w:r>
      <w:proofErr w:type="gramEnd"/>
      <w:r>
        <w:rPr>
          <w:color w:val="0000FF"/>
        </w:rPr>
        <w:t xml:space="preserve"> în care concentraţiile de nitraţi şi nitriţi sunt exprimate în mg/l;</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C18B0">
      <w:pPr>
        <w:pStyle w:val="NormalWeb"/>
        <w:spacing w:before="0" w:beforeAutospacing="0" w:after="240" w:afterAutospacing="0"/>
        <w:jc w:val="both"/>
        <w:rPr>
          <w:color w:val="0000FF"/>
        </w:rPr>
      </w:pPr>
      <w:r>
        <w:rPr>
          <w:color w:val="0000FF"/>
        </w:rPr>
        <w:t> </w:t>
      </w:r>
      <w:r>
        <w:rPr>
          <w:color w:val="0000FF"/>
        </w:rPr>
        <w:t> </w:t>
      </w:r>
      <w:proofErr w:type="gramStart"/>
      <w:r>
        <w:rPr>
          <w:color w:val="0000FF"/>
        </w:rPr>
        <w:t>Lit.</w:t>
      </w:r>
      <w:proofErr w:type="gramEnd"/>
      <w:r>
        <w:rPr>
          <w:color w:val="0000FF"/>
        </w:rPr>
        <w:t xml:space="preserve"> a) </w:t>
      </w:r>
      <w:proofErr w:type="gramStart"/>
      <w:r>
        <w:rPr>
          <w:color w:val="0000FF"/>
        </w:rPr>
        <w:t>a</w:t>
      </w:r>
      <w:proofErr w:type="gramEnd"/>
      <w:r>
        <w:rPr>
          <w:color w:val="0000FF"/>
        </w:rPr>
        <w:t xml:space="preserve"> notei 6) din tabelul 2 al anexei 1 a fost modificată de RECTIFICAREA nr. 458 din 8 iulie 2002, publicată în MONITORUL OFICIAL nr. 58 din 24 ianuarie 2</w:t>
      </w:r>
      <w:r>
        <w:rPr>
          <w:color w:val="0000FF"/>
        </w:rPr>
        <w:t>012.</w:t>
      </w:r>
    </w:p>
    <w:p w:rsidR="00000000" w:rsidRDefault="007C18B0">
      <w:pPr>
        <w:pStyle w:val="NormalWeb"/>
        <w:spacing w:before="0" w:beforeAutospacing="0" w:after="0" w:afterAutospacing="0"/>
        <w:jc w:val="both"/>
      </w:pPr>
      <w:r>
        <w:t xml:space="preserve">   b) </w:t>
      </w:r>
      <w:proofErr w:type="gramStart"/>
      <w:r>
        <w:t>valoarea</w:t>
      </w:r>
      <w:proofErr w:type="gramEnd"/>
      <w:r>
        <w:t xml:space="preserve"> de 0,1 mg/l pentru nitriţi la ieşirea apei din staţia de tratare.</w:t>
      </w:r>
    </w:p>
    <w:p w:rsidR="00000000" w:rsidRDefault="007C18B0">
      <w:pPr>
        <w:pStyle w:val="NormalWeb"/>
        <w:spacing w:before="0" w:beforeAutospacing="0" w:after="0" w:afterAutospacing="0"/>
        <w:jc w:val="both"/>
      </w:pPr>
      <w:r>
        <w:t> </w:t>
      </w:r>
      <w:r>
        <w:t> </w:t>
      </w:r>
      <w:r>
        <w:t>*7) Prin pesticide se înţelege: insecticide, erbicide, fungicide, nematocide, acaricide, algicide, rodendicide, slimicide organice, compuşi înrudiţi (de exemplu, reg</w:t>
      </w:r>
      <w:r>
        <w:t xml:space="preserve">ulatori de creştere) şi metaboliţii relevanţi, produşii de degradare şi de reacţie. Se vor monitoriza numai pesticidele presupuse prezente în sursa de </w:t>
      </w:r>
      <w:proofErr w:type="gramStart"/>
      <w:r>
        <w:t>apă</w:t>
      </w:r>
      <w:proofErr w:type="gramEnd"/>
      <w:r>
        <w:t>.</w:t>
      </w:r>
    </w:p>
    <w:p w:rsidR="00000000" w:rsidRDefault="007C18B0">
      <w:pPr>
        <w:pStyle w:val="NormalWeb"/>
        <w:spacing w:before="0" w:beforeAutospacing="0" w:after="0" w:afterAutospacing="0"/>
        <w:jc w:val="both"/>
      </w:pPr>
      <w:r>
        <w:t> </w:t>
      </w:r>
      <w:r>
        <w:t> </w:t>
      </w:r>
      <w:proofErr w:type="gramStart"/>
      <w:r>
        <w:t>*8) Concentraţia se referă la fiecare compus individual.</w:t>
      </w:r>
      <w:proofErr w:type="gramEnd"/>
      <w:r>
        <w:t xml:space="preserve"> Pentru aldrin, dieldrin, heptaclor şi he</w:t>
      </w:r>
      <w:r>
        <w:t xml:space="preserve">ptaclor epoxid, concentraţia maximă </w:t>
      </w:r>
      <w:proofErr w:type="gramStart"/>
      <w:r>
        <w:t>este</w:t>
      </w:r>
      <w:proofErr w:type="gramEnd"/>
      <w:r>
        <w:t xml:space="preserve"> 0,030 micro g/l.</w:t>
      </w:r>
    </w:p>
    <w:p w:rsidR="00000000" w:rsidRDefault="007C18B0">
      <w:pPr>
        <w:pStyle w:val="NormalWeb"/>
        <w:spacing w:before="0" w:beforeAutospacing="0" w:after="0" w:afterAutospacing="0"/>
        <w:jc w:val="both"/>
      </w:pPr>
      <w:r>
        <w:t> </w:t>
      </w:r>
      <w:r>
        <w:t> </w:t>
      </w:r>
      <w:proofErr w:type="gramStart"/>
      <w:r>
        <w:t>*9) Prin Pesticide-Total se înţelege suma tuturor compuşilor individuali detectaţi şi cuantificaţi în urma procedurii de monitorizare.</w:t>
      </w:r>
      <w:proofErr w:type="gramEnd"/>
    </w:p>
    <w:p w:rsidR="00000000" w:rsidRDefault="007C18B0">
      <w:pPr>
        <w:pStyle w:val="NormalWeb"/>
        <w:spacing w:before="0" w:beforeAutospacing="0" w:after="0" w:afterAutospacing="0"/>
        <w:jc w:val="both"/>
      </w:pPr>
      <w:r>
        <w:t> </w:t>
      </w:r>
      <w:r>
        <w:t> </w:t>
      </w:r>
      <w:r>
        <w:t xml:space="preserve">*10) Pentru </w:t>
      </w:r>
      <w:proofErr w:type="gramStart"/>
      <w:r>
        <w:t>apa</w:t>
      </w:r>
      <w:proofErr w:type="gramEnd"/>
      <w:r>
        <w:t xml:space="preserve"> la care se referă art. </w:t>
      </w:r>
      <w:proofErr w:type="gramStart"/>
      <w:r>
        <w:t>6 alin.</w:t>
      </w:r>
      <w:proofErr w:type="gramEnd"/>
      <w:r>
        <w:t xml:space="preserve"> (1) </w:t>
      </w:r>
      <w:proofErr w:type="gramStart"/>
      <w:r>
        <w:t>lit</w:t>
      </w:r>
      <w:proofErr w:type="gramEnd"/>
      <w:r>
        <w:t>. a</w:t>
      </w:r>
      <w:r>
        <w:t>), b) şi d), respectarea în practică a valorii se va realiza în maximum 15 ani de la intrarea în vigoare a prezentei legi, în primii 5 ani acceptându-se o valoare de 25 micro g/l.</w:t>
      </w:r>
    </w:p>
    <w:p w:rsidR="00000000" w:rsidRDefault="007C18B0">
      <w:pPr>
        <w:pStyle w:val="NormalWeb"/>
        <w:spacing w:before="0" w:beforeAutospacing="0" w:after="0" w:afterAutospacing="0"/>
        <w:jc w:val="both"/>
      </w:pPr>
      <w:r>
        <w:t> </w:t>
      </w:r>
      <w:r>
        <w:t> </w:t>
      </w:r>
      <w:r>
        <w:t xml:space="preserve">*11) Concentraţia totală a THM trebuie </w:t>
      </w:r>
      <w:proofErr w:type="gramStart"/>
      <w:r>
        <w:t>să</w:t>
      </w:r>
      <w:proofErr w:type="gramEnd"/>
      <w:r>
        <w:t xml:space="preserve"> fie cât mai mică, fără a compro</w:t>
      </w:r>
      <w:r>
        <w:t>mite dezinfecţia.</w:t>
      </w:r>
    </w:p>
    <w:p w:rsidR="00000000" w:rsidRDefault="007C18B0">
      <w:pPr>
        <w:pStyle w:val="NormalWeb"/>
        <w:spacing w:before="0" w:beforeAutospacing="0" w:after="0" w:afterAutospacing="0"/>
        <w:jc w:val="both"/>
      </w:pPr>
      <w:r>
        <w:t> </w:t>
      </w:r>
      <w:r>
        <w:t> </w:t>
      </w:r>
      <w:r>
        <w:t>Compuşii individuali specificaţi sunt: cloroform, bromoform, dibromoclormetan, bromdiclormetan.</w:t>
      </w:r>
    </w:p>
    <w:p w:rsidR="00000000" w:rsidRDefault="007C18B0">
      <w:pPr>
        <w:pStyle w:val="NormalWeb"/>
        <w:spacing w:before="0" w:beforeAutospacing="0" w:after="0" w:afterAutospacing="0"/>
        <w:jc w:val="both"/>
      </w:pPr>
      <w:r>
        <w:t> </w:t>
      </w:r>
      <w:r>
        <w:t> </w:t>
      </w:r>
      <w:r>
        <w:t xml:space="preserve">Pentru </w:t>
      </w:r>
      <w:proofErr w:type="gramStart"/>
      <w:r>
        <w:t>apa</w:t>
      </w:r>
      <w:proofErr w:type="gramEnd"/>
      <w:r>
        <w:t xml:space="preserve"> la care se referă art. </w:t>
      </w:r>
      <w:proofErr w:type="gramStart"/>
      <w:r>
        <w:t>6 alin.</w:t>
      </w:r>
      <w:proofErr w:type="gramEnd"/>
      <w:r>
        <w:t xml:space="preserve"> (1) </w:t>
      </w:r>
      <w:proofErr w:type="gramStart"/>
      <w:r>
        <w:t>lit</w:t>
      </w:r>
      <w:proofErr w:type="gramEnd"/>
      <w:r>
        <w:t>. a), b) şi d), respectarea în practică a valorii se va realiza în maximum 10 ani de la</w:t>
      </w:r>
      <w:r>
        <w:t xml:space="preserve"> intrarea în vigoare a prezentei legi, în primii 5 ani acceptându-se o valoare de 150 micro g/l pentru concentraţia totală a THM. </w:t>
      </w:r>
    </w:p>
    <w:p w:rsidR="00000000" w:rsidRDefault="007C18B0">
      <w:pPr>
        <w:pStyle w:val="HTMLPreformatted"/>
        <w:divId w:val="291400071"/>
        <w:rPr>
          <w:sz w:val="18"/>
          <w:szCs w:val="18"/>
        </w:rPr>
      </w:pPr>
      <w:r>
        <w:rPr>
          <w:sz w:val="18"/>
          <w:szCs w:val="18"/>
        </w:rPr>
        <w:t xml:space="preserve">                                                                 </w:t>
      </w:r>
    </w:p>
    <w:p w:rsidR="00000000" w:rsidRDefault="007C18B0">
      <w:pPr>
        <w:autoSpaceDE/>
        <w:autoSpaceDN/>
        <w:rPr>
          <w:rFonts w:ascii="Times New Roman" w:eastAsia="Times New Roman" w:hAnsi="Times New Roman"/>
          <w:sz w:val="24"/>
          <w:szCs w:val="24"/>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TABEL 3</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Parametrii indicatori</w:t>
      </w:r>
    </w:p>
    <w:p w:rsidR="00000000" w:rsidRDefault="007C18B0">
      <w:pPr>
        <w:pStyle w:val="NormalWeb"/>
        <w:spacing w:before="0" w:beforeAutospacing="0" w:after="0" w:afterAutospacing="0"/>
        <w:jc w:val="both"/>
        <w:rPr>
          <w:color w:val="0000FF"/>
        </w:rPr>
      </w:pPr>
    </w:p>
    <w:p w:rsidR="00000000" w:rsidRDefault="007C18B0">
      <w:pPr>
        <w:pStyle w:val="HTMLPreformatted"/>
        <w:divId w:val="2059742159"/>
        <w:rPr>
          <w:sz w:val="18"/>
          <w:szCs w:val="18"/>
        </w:rPr>
      </w:pP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               Parametru        │       Valoare CMA          │   Unitate de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                                │                            │     măsură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│Aluminiu                        │             200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│Amoniu                          │            0</w:t>
      </w:r>
      <w:proofErr w:type="gramStart"/>
      <w:r>
        <w:rPr>
          <w:rFonts w:ascii="Courier New" w:hAnsi="Courier New" w:cs="Courier New"/>
          <w:color w:val="0000FF"/>
          <w:sz w:val="18"/>
          <w:szCs w:val="18"/>
        </w:rPr>
        <w:t>,50</w:t>
      </w:r>
      <w:proofErr w:type="gramEnd"/>
      <w:r>
        <w:rPr>
          <w:rFonts w:ascii="Courier New" w:hAnsi="Courier New" w:cs="Courier New"/>
          <w:color w:val="0000FF"/>
          <w:sz w:val="18"/>
          <w:szCs w:val="18"/>
        </w:rPr>
        <w:t xml:space="preserve">            │       mg/l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xml:space="preserve">    │Bacterii coliforme*1)           │              0             </w:t>
      </w:r>
      <w:proofErr w:type="gramStart"/>
      <w:r>
        <w:rPr>
          <w:rFonts w:ascii="Courier New" w:hAnsi="Courier New" w:cs="Courier New"/>
          <w:color w:val="0000FF"/>
          <w:sz w:val="18"/>
          <w:szCs w:val="18"/>
        </w:rPr>
        <w:t>│  număr</w:t>
      </w:r>
      <w:proofErr w:type="gramEnd"/>
      <w:r>
        <w:rPr>
          <w:rFonts w:ascii="Courier New" w:hAnsi="Courier New" w:cs="Courier New"/>
          <w:color w:val="0000FF"/>
          <w:sz w:val="18"/>
          <w:szCs w:val="18"/>
        </w:rPr>
        <w:t>/100 ml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│Carbon organic total            │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 xml:space="preserve">COT)*2)                        │  Nicio modificare anormală │               </w:t>
      </w:r>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│Cloruri*3)                      │             250            │       mg/l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│Clostridium perfringens (specia</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 xml:space="preserve">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xml:space="preserve">    │inclusiv sporii)*4)             │             0              </w:t>
      </w:r>
      <w:proofErr w:type="gramStart"/>
      <w:r>
        <w:rPr>
          <w:rFonts w:ascii="Courier New" w:hAnsi="Courier New" w:cs="Courier New"/>
          <w:color w:val="0000FF"/>
          <w:sz w:val="18"/>
          <w:szCs w:val="18"/>
        </w:rPr>
        <w:t>│  număr</w:t>
      </w:r>
      <w:proofErr w:type="gramEnd"/>
      <w:r>
        <w:rPr>
          <w:rFonts w:ascii="Courier New" w:hAnsi="Courier New" w:cs="Courier New"/>
          <w:color w:val="0000FF"/>
          <w:sz w:val="18"/>
          <w:szCs w:val="18"/>
        </w:rPr>
        <w:t>/100 ml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│Clor rezidual liber*12),*13)    │       ≥ 0</w:t>
      </w:r>
      <w:proofErr w:type="gramStart"/>
      <w:r>
        <w:rPr>
          <w:rFonts w:ascii="Courier New" w:hAnsi="Courier New" w:cs="Courier New"/>
          <w:color w:val="0000FF"/>
          <w:sz w:val="18"/>
          <w:szCs w:val="18"/>
        </w:rPr>
        <w:t>,1</w:t>
      </w:r>
      <w:proofErr w:type="gramEnd"/>
      <w:r>
        <w:rPr>
          <w:rFonts w:ascii="Courier New" w:hAnsi="Courier New" w:cs="Courier New"/>
          <w:color w:val="0000FF"/>
          <w:sz w:val="18"/>
          <w:szCs w:val="18"/>
        </w:rPr>
        <w:t xml:space="preserve"> - ≤ 0,5        │       mg/l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xml:space="preserve">    │Conductivitate*3)               │           2.500            </w:t>
      </w:r>
      <w:r>
        <w:rPr>
          <w:rFonts w:ascii="Courier New" w:hAnsi="Courier New" w:cs="Courier New"/>
          <w:color w:val="0000FF"/>
          <w:sz w:val="18"/>
          <w:szCs w:val="18"/>
        </w:rPr>
        <w:t>│micro S cm^-1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                                │                            │   la 20°C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│Culoare                         │ Acceptabilă consumatorilo</w:t>
      </w:r>
      <w:r>
        <w:rPr>
          <w:rFonts w:ascii="Courier New" w:hAnsi="Courier New" w:cs="Courier New"/>
          <w:color w:val="0000FF"/>
          <w:sz w:val="18"/>
          <w:szCs w:val="18"/>
        </w:rPr>
        <w:t>r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                                │şi nicio modificare anormală│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xml:space="preserve">    │Duritate totală, minim          │             5          </w:t>
      </w:r>
      <w:r>
        <w:rPr>
          <w:rFonts w:ascii="Courier New" w:hAnsi="Courier New" w:cs="Courier New"/>
          <w:color w:val="0000FF"/>
          <w:sz w:val="18"/>
          <w:szCs w:val="18"/>
        </w:rPr>
        <w:t xml:space="preserve">    </w:t>
      </w:r>
      <w:proofErr w:type="gramStart"/>
      <w:r>
        <w:rPr>
          <w:rFonts w:ascii="Courier New" w:hAnsi="Courier New" w:cs="Courier New"/>
          <w:color w:val="0000FF"/>
          <w:sz w:val="18"/>
          <w:szCs w:val="18"/>
        </w:rPr>
        <w:t>│  grade</w:t>
      </w:r>
      <w:proofErr w:type="gramEnd"/>
      <w:r>
        <w:rPr>
          <w:rFonts w:ascii="Courier New" w:hAnsi="Courier New" w:cs="Courier New"/>
          <w:color w:val="0000FF"/>
          <w:sz w:val="18"/>
          <w:szCs w:val="18"/>
        </w:rPr>
        <w:t xml:space="preserve"> germane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│Fier                            │           200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xml:space="preserve">    │Gust                            │ Acceptabil </w:t>
      </w:r>
      <w:proofErr w:type="gramStart"/>
      <w:r>
        <w:rPr>
          <w:rFonts w:ascii="Courier New" w:hAnsi="Courier New" w:cs="Courier New"/>
          <w:color w:val="0000FF"/>
          <w:sz w:val="18"/>
          <w:szCs w:val="18"/>
        </w:rPr>
        <w:t>consumatorilor  │</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                                │şi nicio modificare anormală│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│Mangan                          │            50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lastRenderedPageBreak/>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xml:space="preserve">    │Miros                           │ Acceptabil </w:t>
      </w:r>
      <w:proofErr w:type="gramStart"/>
      <w:r>
        <w:rPr>
          <w:rFonts w:ascii="Courier New" w:hAnsi="Courier New" w:cs="Courier New"/>
          <w:color w:val="0000FF"/>
          <w:sz w:val="18"/>
          <w:szCs w:val="18"/>
        </w:rPr>
        <w:t>consum</w:t>
      </w:r>
      <w:r>
        <w:rPr>
          <w:rFonts w:ascii="Courier New" w:hAnsi="Courier New" w:cs="Courier New"/>
          <w:color w:val="0000FF"/>
          <w:sz w:val="18"/>
          <w:szCs w:val="18"/>
        </w:rPr>
        <w:t>atorilor  │</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                                │şi nicio modificare anormală│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│Număr de colonii la 22°C        │ Nicio modificar</w:t>
      </w:r>
      <w:r>
        <w:rPr>
          <w:rFonts w:ascii="Courier New" w:hAnsi="Courier New" w:cs="Courier New"/>
          <w:color w:val="0000FF"/>
          <w:sz w:val="18"/>
          <w:szCs w:val="18"/>
        </w:rPr>
        <w:t xml:space="preserve">e </w:t>
      </w:r>
      <w:proofErr w:type="gramStart"/>
      <w:r>
        <w:rPr>
          <w:rFonts w:ascii="Courier New" w:hAnsi="Courier New" w:cs="Courier New"/>
          <w:color w:val="0000FF"/>
          <w:sz w:val="18"/>
          <w:szCs w:val="18"/>
        </w:rPr>
        <w:t>anormală  │</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xml:space="preserve">    │Număr de colonii la 37°C        │ Nicio modificare </w:t>
      </w:r>
      <w:proofErr w:type="gramStart"/>
      <w:r>
        <w:rPr>
          <w:rFonts w:ascii="Courier New" w:hAnsi="Courier New" w:cs="Courier New"/>
          <w:color w:val="0000FF"/>
          <w:sz w:val="18"/>
          <w:szCs w:val="18"/>
        </w:rPr>
        <w:t>anormală  │</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│Oxidabilitate*5)                │             5</w:t>
      </w:r>
      <w:proofErr w:type="gramStart"/>
      <w:r>
        <w:rPr>
          <w:rFonts w:ascii="Courier New" w:hAnsi="Courier New" w:cs="Courier New"/>
          <w:color w:val="0000FF"/>
          <w:sz w:val="18"/>
          <w:szCs w:val="18"/>
        </w:rPr>
        <w:t>,0</w:t>
      </w:r>
      <w:proofErr w:type="gramEnd"/>
      <w:r>
        <w:rPr>
          <w:rFonts w:ascii="Courier New" w:hAnsi="Courier New" w:cs="Courier New"/>
          <w:color w:val="0000FF"/>
          <w:sz w:val="18"/>
          <w:szCs w:val="18"/>
        </w:rPr>
        <w:t xml:space="preserve">            │    mg O(2)/l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xml:space="preserve">    │pH*3),*6)                       │        ≥ </w:t>
      </w:r>
      <w:r>
        <w:rPr>
          <w:rFonts w:ascii="Courier New" w:hAnsi="Courier New" w:cs="Courier New"/>
          <w:color w:val="0000FF"/>
          <w:sz w:val="18"/>
          <w:szCs w:val="18"/>
        </w:rPr>
        <w:t>6</w:t>
      </w:r>
      <w:proofErr w:type="gramStart"/>
      <w:r>
        <w:rPr>
          <w:rFonts w:ascii="Courier New" w:hAnsi="Courier New" w:cs="Courier New"/>
          <w:color w:val="0000FF"/>
          <w:sz w:val="18"/>
          <w:szCs w:val="18"/>
        </w:rPr>
        <w:t>,5</w:t>
      </w:r>
      <w:proofErr w:type="gramEnd"/>
      <w:r>
        <w:rPr>
          <w:rFonts w:ascii="Courier New" w:hAnsi="Courier New" w:cs="Courier New"/>
          <w:color w:val="0000FF"/>
          <w:sz w:val="18"/>
          <w:szCs w:val="18"/>
        </w:rPr>
        <w:t>; ≤ 9,5        │ unităţi de pH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│Sodiu                           │             200            │       mg/l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│Sulfat*3)                       │             250            │       mg/l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xml:space="preserve">    │Sulfuri şi hidrogen sulfurat    │      </w:t>
      </w:r>
      <w:r>
        <w:rPr>
          <w:rFonts w:ascii="Courier New" w:hAnsi="Courier New" w:cs="Courier New"/>
          <w:color w:val="0000FF"/>
          <w:sz w:val="18"/>
          <w:szCs w:val="18"/>
        </w:rPr>
        <w:t xml:space="preserve">       100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│Turbiditate*7)                  │            ≤ 5             │       UNT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│Zinc                            │           5.000            │   micro g/l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xml:space="preserve">    │Abrogat                         │  </w:t>
      </w:r>
      <w:r>
        <w:rPr>
          <w:rFonts w:ascii="Courier New" w:hAnsi="Courier New" w:cs="Courier New"/>
          <w:color w:val="0000FF"/>
          <w:sz w:val="18"/>
          <w:szCs w:val="18"/>
        </w:rPr>
        <w:t xml:space="preserve">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│Abrogat                         │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│Abrogat                         │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xml:space="preserve">    │Abrogat                        </w:t>
      </w:r>
      <w:r>
        <w:rPr>
          <w:rFonts w:ascii="Courier New" w:hAnsi="Courier New" w:cs="Courier New"/>
          <w:color w:val="0000FF"/>
          <w:sz w:val="18"/>
          <w:szCs w:val="18"/>
        </w:rPr>
        <w:t xml:space="preserve"> │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974215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autoSpaceDE/>
        <w:autoSpaceDN/>
        <w:spacing w:after="240"/>
        <w:rPr>
          <w:rFonts w:ascii="Times New Roman" w:eastAsia="Times New Roman" w:hAnsi="Times New Roman"/>
          <w:sz w:val="24"/>
          <w:szCs w:val="24"/>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NOTE: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*1) Pentru </w:t>
      </w:r>
      <w:proofErr w:type="gramStart"/>
      <w:r>
        <w:rPr>
          <w:color w:val="0000FF"/>
        </w:rPr>
        <w:t>apa</w:t>
      </w:r>
      <w:proofErr w:type="gramEnd"/>
      <w:r>
        <w:rPr>
          <w:color w:val="0000FF"/>
        </w:rPr>
        <w:t xml:space="preserve"> îmbuteliată, unitatea de măsură este număr/250 ml.</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*2) Acest parametru </w:t>
      </w:r>
      <w:proofErr w:type="gramStart"/>
      <w:r>
        <w:rPr>
          <w:color w:val="0000FF"/>
        </w:rPr>
        <w:t>va</w:t>
      </w:r>
      <w:proofErr w:type="gramEnd"/>
      <w:r>
        <w:rPr>
          <w:color w:val="0000FF"/>
        </w:rPr>
        <w:t xml:space="preserve"> fi măsurat numai pentru sistemele de aprovizionare care furnizează mai mult de 10.000 mc pe zi.</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*3) Apa nu trebuie </w:t>
      </w:r>
      <w:proofErr w:type="gramStart"/>
      <w:r>
        <w:rPr>
          <w:color w:val="0000FF"/>
        </w:rPr>
        <w:t>să</w:t>
      </w:r>
      <w:proofErr w:type="gramEnd"/>
      <w:r>
        <w:rPr>
          <w:color w:val="0000FF"/>
        </w:rPr>
        <w:t xml:space="preserve"> fie agresivă.</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*4) Acest parametru trebuie monitorizat atunci când sursa de </w:t>
      </w:r>
      <w:proofErr w:type="gramStart"/>
      <w:r>
        <w:rPr>
          <w:color w:val="0000FF"/>
        </w:rPr>
        <w:t>apă</w:t>
      </w:r>
      <w:proofErr w:type="gramEnd"/>
      <w:r>
        <w:rPr>
          <w:color w:val="0000FF"/>
        </w:rPr>
        <w:t xml:space="preserve"> este de suprafaţă sau mixtă, i</w:t>
      </w:r>
      <w:r>
        <w:rPr>
          <w:color w:val="0000FF"/>
        </w:rPr>
        <w:t>ar în situaţia în care este decelat trebuie investigată şi prezenţa altor microorganisme patogene, de exemplu, criptosporidium.</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*5) Acest parametru se </w:t>
      </w:r>
      <w:proofErr w:type="gramStart"/>
      <w:r>
        <w:rPr>
          <w:color w:val="0000FF"/>
        </w:rPr>
        <w:t>va</w:t>
      </w:r>
      <w:proofErr w:type="gramEnd"/>
      <w:r>
        <w:rPr>
          <w:color w:val="0000FF"/>
        </w:rPr>
        <w:t xml:space="preserve"> analiza când nu se poate sau nu este prevăzută determinarea carbonului organic total.</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*6) Pentru</w:t>
      </w:r>
      <w:r>
        <w:rPr>
          <w:color w:val="0000FF"/>
        </w:rPr>
        <w:t xml:space="preserve"> apa potabilă îmbuteliată în sticle sau alte recipiente, valoarea minimă poate fi redusă până la 4</w:t>
      </w:r>
      <w:proofErr w:type="gramStart"/>
      <w:r>
        <w:rPr>
          <w:color w:val="0000FF"/>
        </w:rPr>
        <w:t>,5</w:t>
      </w:r>
      <w:proofErr w:type="gramEnd"/>
      <w:r>
        <w:rPr>
          <w:color w:val="0000FF"/>
        </w:rPr>
        <w:t xml:space="preserve"> unităţi de pH. Pentru </w:t>
      </w:r>
      <w:proofErr w:type="gramStart"/>
      <w:r>
        <w:rPr>
          <w:color w:val="0000FF"/>
        </w:rPr>
        <w:t>apa</w:t>
      </w:r>
      <w:proofErr w:type="gramEnd"/>
      <w:r>
        <w:rPr>
          <w:color w:val="0000FF"/>
        </w:rPr>
        <w:t xml:space="preserve"> îmbuteliată care conţine în mod natural sau este îmbogăţită cu dioxid de carbon, valoarea pH-ului poate fi mai mică.</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*7) Pentr</w:t>
      </w:r>
      <w:r>
        <w:rPr>
          <w:color w:val="0000FF"/>
        </w:rPr>
        <w:t>u apa rezultată din tratarea unei surse de suprafaţă nu se va depăşi 1</w:t>
      </w:r>
      <w:proofErr w:type="gramStart"/>
      <w:r>
        <w:rPr>
          <w:color w:val="0000FF"/>
        </w:rPr>
        <w:t>,0</w:t>
      </w:r>
      <w:proofErr w:type="gramEnd"/>
      <w:r>
        <w:rPr>
          <w:color w:val="0000FF"/>
        </w:rPr>
        <w:t xml:space="preserve"> UNT (unităţi nefelometrice de turbiditate) înainte de dezinfecţie.</w:t>
      </w:r>
    </w:p>
    <w:p w:rsidR="00000000" w:rsidRDefault="007C18B0">
      <w:pPr>
        <w:pStyle w:val="NormalWeb"/>
        <w:spacing w:before="0" w:beforeAutospacing="0" w:after="0" w:afterAutospacing="0"/>
        <w:jc w:val="both"/>
        <w:rPr>
          <w:color w:val="0000FF"/>
        </w:rPr>
      </w:pPr>
      <w:r>
        <w:rPr>
          <w:color w:val="0000FF"/>
        </w:rPr>
        <w:t> </w:t>
      </w:r>
      <w:r>
        <w:rPr>
          <w:color w:val="0000FF"/>
        </w:rPr>
        <w:t> </w:t>
      </w:r>
      <w:proofErr w:type="gramStart"/>
      <w:r>
        <w:rPr>
          <w:color w:val="0000FF"/>
        </w:rPr>
        <w:t>*8) Abrogat.</w:t>
      </w:r>
      <w:proofErr w:type="gramEnd"/>
    </w:p>
    <w:p w:rsidR="00000000" w:rsidRDefault="007C18B0">
      <w:pPr>
        <w:pStyle w:val="NormalWeb"/>
        <w:spacing w:before="0" w:beforeAutospacing="0" w:after="0" w:afterAutospacing="0"/>
        <w:jc w:val="both"/>
        <w:rPr>
          <w:color w:val="0000FF"/>
        </w:rPr>
      </w:pPr>
      <w:r>
        <w:rPr>
          <w:color w:val="0000FF"/>
        </w:rPr>
        <w:t> </w:t>
      </w:r>
      <w:r>
        <w:rPr>
          <w:color w:val="0000FF"/>
        </w:rPr>
        <w:t> </w:t>
      </w:r>
      <w:proofErr w:type="gramStart"/>
      <w:r>
        <w:rPr>
          <w:color w:val="0000FF"/>
        </w:rPr>
        <w:t>*9) Abrogat.</w:t>
      </w:r>
      <w:proofErr w:type="gramEnd"/>
    </w:p>
    <w:p w:rsidR="00000000" w:rsidRDefault="007C18B0">
      <w:pPr>
        <w:pStyle w:val="NormalWeb"/>
        <w:spacing w:before="0" w:beforeAutospacing="0" w:after="0" w:afterAutospacing="0"/>
        <w:jc w:val="both"/>
        <w:rPr>
          <w:color w:val="0000FF"/>
        </w:rPr>
      </w:pPr>
      <w:r>
        <w:rPr>
          <w:color w:val="0000FF"/>
        </w:rPr>
        <w:t> </w:t>
      </w:r>
      <w:r>
        <w:rPr>
          <w:color w:val="0000FF"/>
        </w:rPr>
        <w:t> </w:t>
      </w:r>
      <w:proofErr w:type="gramStart"/>
      <w:r>
        <w:rPr>
          <w:color w:val="0000FF"/>
        </w:rPr>
        <w:t>*10) Abrogat.</w:t>
      </w:r>
      <w:proofErr w:type="gramEnd"/>
    </w:p>
    <w:p w:rsidR="00000000" w:rsidRDefault="007C18B0">
      <w:pPr>
        <w:pStyle w:val="NormalWeb"/>
        <w:spacing w:before="0" w:beforeAutospacing="0" w:after="0" w:afterAutospacing="0"/>
        <w:jc w:val="both"/>
        <w:rPr>
          <w:color w:val="0000FF"/>
        </w:rPr>
      </w:pPr>
      <w:r>
        <w:rPr>
          <w:color w:val="0000FF"/>
        </w:rPr>
        <w:t> </w:t>
      </w:r>
      <w:r>
        <w:rPr>
          <w:color w:val="0000FF"/>
        </w:rPr>
        <w:t> </w:t>
      </w:r>
      <w:proofErr w:type="gramStart"/>
      <w:r>
        <w:rPr>
          <w:color w:val="0000FF"/>
        </w:rPr>
        <w:t>*11) Abrogat.</w:t>
      </w:r>
      <w:proofErr w:type="gramEnd"/>
    </w:p>
    <w:p w:rsidR="00000000" w:rsidRDefault="007C18B0">
      <w:pPr>
        <w:pStyle w:val="NormalWeb"/>
        <w:spacing w:before="0" w:beforeAutospacing="0" w:after="0" w:afterAutospacing="0"/>
        <w:jc w:val="both"/>
        <w:rPr>
          <w:color w:val="0000FF"/>
        </w:rPr>
      </w:pPr>
      <w:r>
        <w:rPr>
          <w:color w:val="0000FF"/>
        </w:rPr>
        <w:t> </w:t>
      </w:r>
      <w:r>
        <w:rPr>
          <w:color w:val="0000FF"/>
        </w:rPr>
        <w:t> </w:t>
      </w:r>
      <w:proofErr w:type="gramStart"/>
      <w:r>
        <w:rPr>
          <w:color w:val="0000FF"/>
        </w:rPr>
        <w:t>*12) Sau orice alt parametru considerat repreze</w:t>
      </w:r>
      <w:r>
        <w:rPr>
          <w:color w:val="0000FF"/>
        </w:rPr>
        <w:t>ntativ pentru procedeul de dezinfecţie.</w:t>
      </w:r>
      <w:proofErr w:type="gramEnd"/>
    </w:p>
    <w:p w:rsidR="00000000" w:rsidRDefault="007C18B0">
      <w:pPr>
        <w:pStyle w:val="NormalWeb"/>
        <w:spacing w:before="0" w:beforeAutospacing="0" w:after="0" w:afterAutospacing="0"/>
        <w:jc w:val="both"/>
        <w:rPr>
          <w:color w:val="0000FF"/>
        </w:rPr>
      </w:pPr>
      <w:r>
        <w:rPr>
          <w:color w:val="0000FF"/>
        </w:rPr>
        <w:t> </w:t>
      </w:r>
      <w:r>
        <w:rPr>
          <w:color w:val="0000FF"/>
        </w:rPr>
        <w:t> </w:t>
      </w:r>
      <w:proofErr w:type="gramStart"/>
      <w:r>
        <w:rPr>
          <w:color w:val="0000FF"/>
        </w:rPr>
        <w:t>*13) Intervalul valoric al CMA trebuie respectat în reţeaua de distribuţie (branşament, capăt de reţea).</w:t>
      </w:r>
      <w:proofErr w:type="gramEnd"/>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*14) Programele de monitorizare pentru substanţele radioactive din </w:t>
      </w:r>
      <w:proofErr w:type="gramStart"/>
      <w:r>
        <w:rPr>
          <w:color w:val="0000FF"/>
        </w:rPr>
        <w:t>apa</w:t>
      </w:r>
      <w:proofErr w:type="gramEnd"/>
      <w:r>
        <w:rPr>
          <w:color w:val="0000FF"/>
        </w:rPr>
        <w:t xml:space="preserve"> potabilă se realizează în conformi</w:t>
      </w:r>
      <w:r>
        <w:rPr>
          <w:color w:val="0000FF"/>
        </w:rPr>
        <w:t xml:space="preserve">tate cu prevederile Legii nr. 301/2015 privind stabilirea cerinţelor de protecţie a sănătăţii populaţiei în ceea </w:t>
      </w:r>
      <w:proofErr w:type="gramStart"/>
      <w:r>
        <w:rPr>
          <w:color w:val="0000FF"/>
        </w:rPr>
        <w:t>ce</w:t>
      </w:r>
      <w:proofErr w:type="gramEnd"/>
      <w:r>
        <w:rPr>
          <w:color w:val="0000FF"/>
        </w:rPr>
        <w:t xml:space="preserve"> priveşte substanţele radioactive din apa potabilă.</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240" w:afterAutospacing="0"/>
        <w:jc w:val="both"/>
        <w:rPr>
          <w:color w:val="0000FF"/>
        </w:rPr>
      </w:pPr>
      <w:r>
        <w:rPr>
          <w:color w:val="0000FF"/>
        </w:rPr>
        <w:t>(la 03-09-2017 Nota 14 din subsolul tabelului 3 din Anexa nr. 1 a fost introdusă de Pun</w:t>
      </w:r>
      <w:r>
        <w:rPr>
          <w:color w:val="0000FF"/>
        </w:rPr>
        <w:t xml:space="preserve">ctul 4, Articolul UNIC din ORDONANŢA nr. 22 din 30 august 2017, publicată în MONITORUL OFICIAL nr. 705 din 31 august 2017) </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Tabelul 3 a fost modificat de lit. a) </w:t>
      </w:r>
      <w:proofErr w:type="gramStart"/>
      <w:r>
        <w:rPr>
          <w:color w:val="0000FF"/>
        </w:rPr>
        <w:t>a</w:t>
      </w:r>
      <w:proofErr w:type="gramEnd"/>
      <w:r>
        <w:rPr>
          <w:color w:val="0000FF"/>
        </w:rPr>
        <w:t xml:space="preserve"> art. 9 din LEGEA nr. 301 din 27 noiembrie 2015, publicată în MONITORUL O</w:t>
      </w:r>
      <w:r>
        <w:rPr>
          <w:color w:val="0000FF"/>
        </w:rPr>
        <w:t>FICIAL nr. 904 din 7 decembrie 2015.</w:t>
      </w:r>
    </w:p>
    <w:p w:rsidR="00000000" w:rsidRDefault="007C18B0">
      <w:pPr>
        <w:pStyle w:val="HTMLPreformatted"/>
        <w:divId w:val="1172065033"/>
        <w:rPr>
          <w:sz w:val="18"/>
          <w:szCs w:val="18"/>
        </w:rPr>
      </w:pPr>
      <w:r>
        <w:rPr>
          <w:sz w:val="18"/>
          <w:szCs w:val="18"/>
        </w:rPr>
        <w:t xml:space="preserve">                       </w:t>
      </w:r>
    </w:p>
    <w:p w:rsidR="00000000" w:rsidRDefault="007C18B0">
      <w:pPr>
        <w:pStyle w:val="HTMLPreformatted"/>
        <w:divId w:val="842549605"/>
        <w:rPr>
          <w:sz w:val="18"/>
          <w:szCs w:val="18"/>
        </w:rPr>
      </w:pPr>
      <w:r>
        <w:rPr>
          <w:sz w:val="18"/>
          <w:szCs w:val="18"/>
        </w:rPr>
        <w:t xml:space="preserve">              </w:t>
      </w:r>
    </w:p>
    <w:p w:rsidR="00000000" w:rsidRDefault="007C18B0">
      <w:pPr>
        <w:autoSpaceDE/>
        <w:autoSpaceDN/>
        <w:rPr>
          <w:rFonts w:ascii="Times New Roman" w:eastAsia="Times New Roman" w:hAnsi="Times New Roman"/>
          <w:sz w:val="24"/>
          <w:szCs w:val="24"/>
        </w:rPr>
      </w:pP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7C18B0">
      <w:pPr>
        <w:pStyle w:val="NormalWeb"/>
        <w:spacing w:before="0" w:beforeAutospacing="0" w:after="0" w:afterAutospacing="0"/>
        <w:jc w:val="both"/>
      </w:pPr>
    </w:p>
    <w:p w:rsidR="00000000" w:rsidRDefault="007C18B0">
      <w:pPr>
        <w:pStyle w:val="NormalWeb"/>
        <w:spacing w:before="0" w:beforeAutospacing="0" w:after="0" w:afterAutospacing="0"/>
        <w:jc w:val="both"/>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MONITORIZAREA</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C18B0">
      <w:pPr>
        <w:pStyle w:val="NormalWeb"/>
        <w:spacing w:before="0" w:beforeAutospacing="0" w:after="0" w:afterAutospacing="0"/>
        <w:jc w:val="both"/>
      </w:pPr>
      <w:r>
        <w:t> </w:t>
      </w:r>
      <w:r>
        <w:t> </w:t>
      </w:r>
      <w:r>
        <w:t xml:space="preserve">Obiective generale şi programe de monitorizare pentru </w:t>
      </w:r>
      <w:proofErr w:type="gramStart"/>
      <w:r>
        <w:t>apa</w:t>
      </w:r>
      <w:proofErr w:type="gramEnd"/>
      <w:r>
        <w:t xml:space="preserve"> potabilă</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1. Programele de monitorizare pentru </w:t>
      </w:r>
      <w:proofErr w:type="gramStart"/>
      <w:r>
        <w:rPr>
          <w:color w:val="0000FF"/>
        </w:rPr>
        <w:t>apa</w:t>
      </w:r>
      <w:proofErr w:type="gramEnd"/>
      <w:r>
        <w:rPr>
          <w:color w:val="0000FF"/>
        </w:rPr>
        <w:t xml:space="preserve"> potabilă vor fi întocmite astfel încât să asigure:</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 verificarea eficacităţii măsurilor instituite pentru a controla riscurile la adresa sănătăţii umane pe tot parcursul lanţului de aprovizionare cu apă din baz</w:t>
      </w:r>
      <w:r>
        <w:rPr>
          <w:color w:val="0000FF"/>
        </w:rPr>
        <w:t>inul hidrografic, trecând prin captare, tratare, înmagazinare şi distribuţie, precum şi îndeplinirea obiectivului la punctul de conformitate, respectiv că apa este sanogenă şi curată;</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furnizarea</w:t>
      </w:r>
      <w:proofErr w:type="gramEnd"/>
      <w:r>
        <w:rPr>
          <w:color w:val="0000FF"/>
        </w:rPr>
        <w:t xml:space="preserve"> informaţiilor cu privire la calitatea apei potabile pen</w:t>
      </w:r>
      <w:r>
        <w:rPr>
          <w:color w:val="0000FF"/>
        </w:rPr>
        <w:t>tru a demonstra că apa este sanogenă, curată, lipsită de microorganisme, paraziţi şi că sunt respectate valorile parametrilor stabiliţi în anexa nr. 1;</w:t>
      </w:r>
    </w:p>
    <w:p w:rsidR="00000000" w:rsidRDefault="007C18B0">
      <w:pPr>
        <w:pStyle w:val="NormalWeb"/>
        <w:spacing w:before="0" w:beforeAutospacing="0" w:after="240" w:afterAutospacing="0"/>
        <w:jc w:val="both"/>
        <w:rPr>
          <w:color w:val="0000FF"/>
        </w:rPr>
      </w:pPr>
      <w:r>
        <w:rPr>
          <w:color w:val="0000FF"/>
        </w:rPr>
        <w:t> </w:t>
      </w:r>
      <w:r>
        <w:rPr>
          <w:color w:val="0000FF"/>
        </w:rPr>
        <w:t> </w:t>
      </w:r>
      <w:r>
        <w:rPr>
          <w:color w:val="0000FF"/>
        </w:rPr>
        <w:t xml:space="preserve">c) </w:t>
      </w:r>
      <w:proofErr w:type="gramStart"/>
      <w:r>
        <w:rPr>
          <w:color w:val="0000FF"/>
        </w:rPr>
        <w:t>identificarea</w:t>
      </w:r>
      <w:proofErr w:type="gramEnd"/>
      <w:r>
        <w:rPr>
          <w:color w:val="0000FF"/>
        </w:rPr>
        <w:t xml:space="preserve"> celor mai adecvate mijloace de reducere a riscului pentru sănătatea umană.</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2. Mi</w:t>
      </w:r>
      <w:r>
        <w:rPr>
          <w:color w:val="0000FF"/>
        </w:rPr>
        <w:t xml:space="preserve">nisterul Sănătăţii, prin direcţiile de sănătate publică judeţene, respectiv a municipiului Bucureşti, avizează anual programele de monitorizare întocmite de producătorii şi/sau distribuitorii de </w:t>
      </w:r>
      <w:proofErr w:type="gramStart"/>
      <w:r>
        <w:rPr>
          <w:color w:val="0000FF"/>
        </w:rPr>
        <w:t>apă</w:t>
      </w:r>
      <w:proofErr w:type="gramEnd"/>
      <w:r>
        <w:rPr>
          <w:color w:val="0000FF"/>
        </w:rPr>
        <w:t>, care respectă parametrii şi frecvenţele prevăzute în cap</w:t>
      </w:r>
      <w:r>
        <w:rPr>
          <w:color w:val="0000FF"/>
        </w:rPr>
        <w:t xml:space="preserve">. II. În scopul avizării programului de monitorizare a calităţii apei potabile, producătorul şi/sau distribuitorul </w:t>
      </w:r>
      <w:proofErr w:type="gramStart"/>
      <w:r>
        <w:rPr>
          <w:color w:val="0000FF"/>
        </w:rPr>
        <w:t>va</w:t>
      </w:r>
      <w:proofErr w:type="gramEnd"/>
      <w:r>
        <w:rPr>
          <w:color w:val="0000FF"/>
        </w:rPr>
        <w:t xml:space="preserve"> depune, pentru sistemul de aprovizionare cu apă pe care îl administrează, un dosar cu următoarele documente:</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planul</w:t>
      </w:r>
      <w:proofErr w:type="gramEnd"/>
      <w:r>
        <w:rPr>
          <w:color w:val="0000FF"/>
        </w:rPr>
        <w:t xml:space="preserve"> de prelevare şi</w:t>
      </w:r>
      <w:r>
        <w:rPr>
          <w:color w:val="0000FF"/>
        </w:rPr>
        <w:t xml:space="preserve"> analiză a probelor de apă pentru fiecare zonă de aprovizionare cu apă, conform tabelului din cap. II;</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parametrii</w:t>
      </w:r>
      <w:proofErr w:type="gramEnd"/>
      <w:r>
        <w:rPr>
          <w:color w:val="0000FF"/>
        </w:rPr>
        <w:t xml:space="preserve"> pentru care se înregistrează măsurători în cadrul unui proces continuu de monitorizare, după caz;</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în</w:t>
      </w:r>
      <w:proofErr w:type="gramEnd"/>
      <w:r>
        <w:rPr>
          <w:color w:val="0000FF"/>
        </w:rPr>
        <w:t xml:space="preserve"> plus, programele de monitoriz</w:t>
      </w:r>
      <w:r>
        <w:rPr>
          <w:color w:val="0000FF"/>
        </w:rPr>
        <w:t>are pot include:</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(i) inspectarea de către producători şi/sau distribuitori a înregistrărilor privind funcţionalitatea şi întreţinerea echipamentelor din staţia de tratare, rezervorul de înmagazinare şi reţeaua de distribuţie a apei, în conformitate cu </w:t>
      </w:r>
      <w:r>
        <w:rPr>
          <w:color w:val="0000FF"/>
        </w:rPr>
        <w:t>procedurile tehnice/ instrucţiunile de lucru prevăzute în sistemul de management al calităţii;</w:t>
      </w:r>
    </w:p>
    <w:p w:rsidR="00000000" w:rsidRDefault="007C18B0">
      <w:pPr>
        <w:pStyle w:val="NormalWeb"/>
        <w:spacing w:before="0" w:beforeAutospacing="0" w:after="240" w:afterAutospacing="0"/>
        <w:jc w:val="both"/>
        <w:rPr>
          <w:color w:val="0000FF"/>
        </w:rPr>
      </w:pPr>
      <w:r>
        <w:rPr>
          <w:color w:val="0000FF"/>
        </w:rPr>
        <w:t> </w:t>
      </w:r>
      <w:r>
        <w:rPr>
          <w:color w:val="0000FF"/>
        </w:rPr>
        <w:t> </w:t>
      </w:r>
      <w:r>
        <w:rPr>
          <w:color w:val="0000FF"/>
        </w:rPr>
        <w:t xml:space="preserve">(ii) </w:t>
      </w:r>
      <w:proofErr w:type="gramStart"/>
      <w:r>
        <w:rPr>
          <w:color w:val="0000FF"/>
        </w:rPr>
        <w:t>inspectarea</w:t>
      </w:r>
      <w:proofErr w:type="gramEnd"/>
      <w:r>
        <w:rPr>
          <w:color w:val="0000FF"/>
        </w:rPr>
        <w:t xml:space="preserve"> bazinului hidrografic, a punctelor de captare a apei şi a infrastructurii aferente tratării, depozitării şi distribuţiei. </w:t>
      </w:r>
      <w:proofErr w:type="gramStart"/>
      <w:r>
        <w:rPr>
          <w:color w:val="0000FF"/>
        </w:rPr>
        <w:t>Inspectarea bazinul</w:t>
      </w:r>
      <w:r>
        <w:rPr>
          <w:color w:val="0000FF"/>
        </w:rPr>
        <w:t>ui hidrografic se bazează pe informaţii cu privire la presiunile antropice disponibile în planurile de management ale bazinelor hidrografice, în vigoare.</w:t>
      </w:r>
      <w:proofErr w:type="gramEnd"/>
      <w:r>
        <w:rPr>
          <w:color w:val="0000FF"/>
        </w:rPr>
        <w:br/>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3. Programele de monitorizare pot fi întocmite pe baza evaluării riscului, ca parte a Planului de</w:t>
      </w:r>
      <w:r>
        <w:rPr>
          <w:color w:val="0000FF"/>
        </w:rPr>
        <w:t xml:space="preserve"> siguranţă </w:t>
      </w:r>
      <w:proofErr w:type="gramStart"/>
      <w:r>
        <w:rPr>
          <w:color w:val="0000FF"/>
        </w:rPr>
        <w:t>a</w:t>
      </w:r>
      <w:proofErr w:type="gramEnd"/>
      <w:r>
        <w:rPr>
          <w:color w:val="0000FF"/>
        </w:rPr>
        <w:t xml:space="preserve"> apei, cu respectarea prevederilor din cap. III. Până la implementarea planurilor de siguranţă </w:t>
      </w:r>
      <w:proofErr w:type="gramStart"/>
      <w:r>
        <w:rPr>
          <w:color w:val="0000FF"/>
        </w:rPr>
        <w:t>a</w:t>
      </w:r>
      <w:proofErr w:type="gramEnd"/>
      <w:r>
        <w:rPr>
          <w:color w:val="0000FF"/>
        </w:rPr>
        <w:t xml:space="preserve"> apei, programele de monitorizare sunt stabilite în conformitate cu pct. 2 şi cap. </w:t>
      </w:r>
      <w:proofErr w:type="gramStart"/>
      <w:r>
        <w:rPr>
          <w:color w:val="0000FF"/>
        </w:rPr>
        <w:t>II.</w:t>
      </w:r>
      <w:proofErr w:type="gramEnd"/>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4. Programele de monitorizare sunt revizuite anual şi ori </w:t>
      </w:r>
      <w:r>
        <w:rPr>
          <w:color w:val="0000FF"/>
        </w:rPr>
        <w:t xml:space="preserve">de câte ori intervin modificări relevante privind obiectivele acestora, în sistemul de aprovizionare cu </w:t>
      </w:r>
      <w:proofErr w:type="gramStart"/>
      <w:r>
        <w:rPr>
          <w:color w:val="0000FF"/>
        </w:rPr>
        <w:t>apă</w:t>
      </w:r>
      <w:proofErr w:type="gramEnd"/>
      <w:r>
        <w:rPr>
          <w:color w:val="0000FF"/>
        </w:rPr>
        <w:t xml:space="preserve"> sau o zonă de aprovizionare cu apă a acestuia şi sunt actualizate sau reconfirmate o dată la 3 ani.</w:t>
      </w:r>
    </w:p>
    <w:p w:rsidR="008056ED" w:rsidRDefault="008056ED">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II</w:t>
      </w:r>
    </w:p>
    <w:p w:rsidR="00000000" w:rsidRDefault="007C18B0">
      <w:pPr>
        <w:pStyle w:val="NormalWeb"/>
        <w:spacing w:before="0" w:beforeAutospacing="0" w:after="0" w:afterAutospacing="0"/>
        <w:jc w:val="both"/>
      </w:pPr>
      <w:r>
        <w:t> </w:t>
      </w:r>
      <w:r>
        <w:t> </w:t>
      </w:r>
      <w:r>
        <w:t>Parametri şi frecvenţe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SECŢIUNE</w:t>
      </w:r>
      <w:r>
        <w:rPr>
          <w:color w:val="0000FF"/>
        </w:rPr>
        <w:t>A 1</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Cadru general</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1. Programele de monitorizare trebuie </w:t>
      </w:r>
      <w:proofErr w:type="gramStart"/>
      <w:r>
        <w:rPr>
          <w:color w:val="0000FF"/>
        </w:rPr>
        <w:t>să</w:t>
      </w:r>
      <w:proofErr w:type="gramEnd"/>
      <w:r>
        <w:rPr>
          <w:color w:val="0000FF"/>
        </w:rPr>
        <w:t xml:space="preserve"> ţină seama de parametrii din anexa nr. 1 şi parametrii suplimentari stabiliţi de Ministerul Sănătăţii sau direcţia de sănătate publică judeţeană, respectiv a municipiului Bucureşti, inclusiv </w:t>
      </w:r>
      <w:r>
        <w:rPr>
          <w:color w:val="0000FF"/>
        </w:rPr>
        <w:t xml:space="preserve">de cei care sunt importanţi pentru evaluarea impactului sistemelor/instalaţiilor de distribuţie interioare asupra calităţii apei la punctul de conformitate, astfel cum se prevede la art. </w:t>
      </w:r>
      <w:proofErr w:type="gramStart"/>
      <w:r>
        <w:rPr>
          <w:color w:val="0000FF"/>
        </w:rPr>
        <w:t>6 alin.</w:t>
      </w:r>
      <w:proofErr w:type="gramEnd"/>
      <w:r>
        <w:rPr>
          <w:color w:val="0000FF"/>
        </w:rPr>
        <w:t xml:space="preserve"> (1) </w:t>
      </w:r>
      <w:proofErr w:type="gramStart"/>
      <w:r>
        <w:rPr>
          <w:color w:val="0000FF"/>
        </w:rPr>
        <w:t>din</w:t>
      </w:r>
      <w:proofErr w:type="gramEnd"/>
      <w:r>
        <w:rPr>
          <w:color w:val="0000FF"/>
        </w:rPr>
        <w:t xml:space="preserve"> lege.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2. La alegerea parametrilor corespunzători p</w:t>
      </w:r>
      <w:r>
        <w:rPr>
          <w:color w:val="0000FF"/>
        </w:rPr>
        <w:t xml:space="preserve">entru monitorizare trebuie </w:t>
      </w:r>
      <w:proofErr w:type="gramStart"/>
      <w:r>
        <w:rPr>
          <w:color w:val="0000FF"/>
        </w:rPr>
        <w:t>să</w:t>
      </w:r>
      <w:proofErr w:type="gramEnd"/>
      <w:r>
        <w:rPr>
          <w:color w:val="0000FF"/>
        </w:rPr>
        <w:t xml:space="preserve"> fie luate în considerare condiţiile locale pentru fiecare sistem de aprovizionare cu apă.</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3. Parametrii enumeraţi la secţiunea a 2-a sunt monitorizaţi cu frecvenţele de prelevare relevante prevăzute la secţiunea a 3-a.</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S</w:t>
      </w:r>
      <w:r>
        <w:rPr>
          <w:color w:val="0000FF"/>
        </w:rPr>
        <w:t>ECŢIUNEA a 2-a</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Lista parametrilor</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1. Grupul A de parametri</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1.1. Următorii parametri sunt monitorizaţi de către producătorul şi/sau distribuitorul de </w:t>
      </w:r>
      <w:proofErr w:type="gramStart"/>
      <w:r>
        <w:rPr>
          <w:color w:val="0000FF"/>
        </w:rPr>
        <w:t>apă</w:t>
      </w:r>
      <w:proofErr w:type="gramEnd"/>
      <w:r>
        <w:rPr>
          <w:color w:val="0000FF"/>
        </w:rPr>
        <w:t>, în cadrul monitorizării operaţionale, cu frecvenţele prevăzute în tabelul de la secţiunea a 3-a.</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a) Escherichia Coli, Enterococi, bacterii coliforme, nr. </w:t>
      </w:r>
      <w:proofErr w:type="gramStart"/>
      <w:r>
        <w:rPr>
          <w:color w:val="0000FF"/>
        </w:rPr>
        <w:t>colonii</w:t>
      </w:r>
      <w:proofErr w:type="gramEnd"/>
      <w:r>
        <w:rPr>
          <w:color w:val="0000FF"/>
        </w:rPr>
        <w:t xml:space="preserve"> la 22°C, nr. colonii la 37°C, clor rezidual liber, amoniu, culoare, turbiditate, gust, miros, pH, conductivitate, Clostridium perfringens (inclusiv sporii), acest parametru analizându-se în c</w:t>
      </w:r>
      <w:r>
        <w:rPr>
          <w:color w:val="0000FF"/>
        </w:rPr>
        <w:t>azul sistemelor de aprovizionare cu apă din surse de suprafaţă sau mixte;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b) orice alt parametru considerat relevant de către operator sau direcţia de sănătate publică în cadrul programului de monitorizare, ţinând cont de calitatea sursei, istoricul rez</w:t>
      </w:r>
      <w:r>
        <w:rPr>
          <w:color w:val="0000FF"/>
        </w:rPr>
        <w:t xml:space="preserve">ultatelor monitorizării sursei, şi care să asigure că apa este lipsită de microorganisme, paraziţi sau substanţe care, prin număr sau concentraţie, pot constitui un pericol potenţial pentru sănătatea umană sau orice parametru identificat printr-o evaluare </w:t>
      </w:r>
      <w:r>
        <w:rPr>
          <w:color w:val="0000FF"/>
        </w:rPr>
        <w:t>a riscurilor, astfel cum este prevăzut în cap. III;</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amoniu</w:t>
      </w:r>
      <w:proofErr w:type="gramEnd"/>
      <w:r>
        <w:rPr>
          <w:color w:val="0000FF"/>
        </w:rPr>
        <w:t xml:space="preserve"> şi nitriţi în cazul în care este folosită tratarea cu cloramină;</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aluminiu</w:t>
      </w:r>
      <w:proofErr w:type="gramEnd"/>
      <w:r>
        <w:rPr>
          <w:color w:val="0000FF"/>
        </w:rPr>
        <w:t xml:space="preserve"> şi fier dacă sunt utilizate ca substanţe chimice de tratare a apei;</w:t>
      </w:r>
    </w:p>
    <w:p w:rsidR="00000000" w:rsidRDefault="007C18B0">
      <w:pPr>
        <w:pStyle w:val="NormalWeb"/>
        <w:spacing w:before="0" w:beforeAutospacing="0" w:after="240" w:afterAutospacing="0"/>
        <w:jc w:val="both"/>
        <w:rPr>
          <w:color w:val="0000FF"/>
        </w:rPr>
      </w:pPr>
      <w:r>
        <w:rPr>
          <w:color w:val="0000FF"/>
        </w:rPr>
        <w:t> </w:t>
      </w:r>
      <w:r>
        <w:rPr>
          <w:color w:val="0000FF"/>
        </w:rPr>
        <w:t> </w:t>
      </w:r>
      <w:r>
        <w:rPr>
          <w:color w:val="0000FF"/>
        </w:rPr>
        <w:t xml:space="preserve">e) </w:t>
      </w:r>
      <w:proofErr w:type="gramStart"/>
      <w:r>
        <w:rPr>
          <w:color w:val="0000FF"/>
        </w:rPr>
        <w:t>producătorul</w:t>
      </w:r>
      <w:proofErr w:type="gramEnd"/>
      <w:r>
        <w:rPr>
          <w:color w:val="0000FF"/>
        </w:rPr>
        <w:t xml:space="preserve"> şi/sau distribuitorul de</w:t>
      </w:r>
      <w:r>
        <w:rPr>
          <w:color w:val="0000FF"/>
        </w:rPr>
        <w:t xml:space="preserve"> apă asigură prelevarea şi analizarea săptămânală a unei probe de apă de la ieşirea fiecărui rezervor de înmagazinare în funcţiune, pentru a verifica conformarea cu valorile parametrilor: bacterii coliforme, E. coli, enterococi, număr de colonii la 22°C şi</w:t>
      </w:r>
      <w:r>
        <w:rPr>
          <w:color w:val="0000FF"/>
        </w:rPr>
        <w:t xml:space="preserve"> la 37°C, turbiditate şi clorul rezidual liber.</w:t>
      </w:r>
    </w:p>
    <w:p w:rsidR="00000000" w:rsidRDefault="007C18B0">
      <w:pPr>
        <w:pStyle w:val="NormalWeb"/>
        <w:spacing w:before="0" w:beforeAutospacing="0" w:after="240" w:afterAutospacing="0"/>
        <w:jc w:val="both"/>
        <w:rPr>
          <w:color w:val="0000FF"/>
        </w:rPr>
      </w:pPr>
      <w:r>
        <w:rPr>
          <w:color w:val="0000FF"/>
        </w:rPr>
        <w:t> </w:t>
      </w:r>
      <w:r>
        <w:rPr>
          <w:color w:val="0000FF"/>
        </w:rPr>
        <w:t> </w:t>
      </w:r>
      <w:r>
        <w:rPr>
          <w:color w:val="0000FF"/>
        </w:rPr>
        <w:t>1.2. Scopul monitorizării operaţionale este de a produce periodic informaţii despre calitatea organoleptică, fizico-chimică şi microbiologică a apei potabile produse şi distribuite, despre eficienţa tehno</w:t>
      </w:r>
      <w:r>
        <w:rPr>
          <w:color w:val="0000FF"/>
        </w:rPr>
        <w:t>logiilor de tratare, cu accent pe tehnologia de dezinfecţie, în scopul determinării dacă apa potabilă este corespunzătoare sau nu din punctul de vedere al valorilor parametrilor relevanţi stabiliţi prin prezenta lege.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2. Grupul B de parametri</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2.1. </w:t>
      </w:r>
      <w:r>
        <w:rPr>
          <w:color w:val="0000FF"/>
        </w:rPr>
        <w:t>Pentru a determina conformitatea cu valorile parametrilor stabiliţi în prezenta lege, toţi parametrii prevăzuţi în anexa nr. 1 vor fi analizaţi în cadrul monitorizării de audit de către direcţiile de sănătate publică judeţene, respectiv a municipiului Bucu</w:t>
      </w:r>
      <w:r>
        <w:rPr>
          <w:color w:val="0000FF"/>
        </w:rPr>
        <w:t>reşti cu frecvenţele stabilite în tabelul de la secţiunea a 3-a.</w:t>
      </w:r>
    </w:p>
    <w:p w:rsidR="00000000" w:rsidRDefault="007C18B0">
      <w:pPr>
        <w:pStyle w:val="NormalWeb"/>
        <w:spacing w:before="0" w:beforeAutospacing="0" w:after="240" w:afterAutospacing="0"/>
        <w:jc w:val="both"/>
        <w:rPr>
          <w:color w:val="0000FF"/>
        </w:rPr>
      </w:pPr>
      <w:r>
        <w:rPr>
          <w:color w:val="0000FF"/>
        </w:rPr>
        <w:t> </w:t>
      </w:r>
      <w:r>
        <w:rPr>
          <w:color w:val="0000FF"/>
        </w:rPr>
        <w:t> </w:t>
      </w:r>
      <w:r>
        <w:rPr>
          <w:color w:val="0000FF"/>
        </w:rPr>
        <w:t xml:space="preserve">2.2. Scopul monitorizării de audit </w:t>
      </w:r>
      <w:proofErr w:type="gramStart"/>
      <w:r>
        <w:rPr>
          <w:color w:val="0000FF"/>
        </w:rPr>
        <w:t>este</w:t>
      </w:r>
      <w:proofErr w:type="gramEnd"/>
      <w:r>
        <w:rPr>
          <w:color w:val="0000FF"/>
        </w:rPr>
        <w:t xml:space="preserve"> de a oferi informaţiile necesare pentru a se determina dacă pentru toţi parametrii stabiliţi prin prezenta lege valorile lor sunt conforme.</w:t>
      </w:r>
    </w:p>
    <w:p w:rsidR="008056ED" w:rsidRDefault="008056ED">
      <w:pPr>
        <w:pStyle w:val="NormalWeb"/>
        <w:spacing w:before="0" w:beforeAutospacing="0" w:after="240" w:afterAutospacing="0"/>
        <w:jc w:val="both"/>
        <w:rPr>
          <w:color w:val="0000FF"/>
        </w:rPr>
      </w:pPr>
    </w:p>
    <w:p w:rsidR="008056ED" w:rsidRDefault="008056ED">
      <w:pPr>
        <w:pStyle w:val="NormalWeb"/>
        <w:spacing w:before="0" w:beforeAutospacing="0" w:after="24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lastRenderedPageBreak/>
        <w:t> </w:t>
      </w:r>
      <w:r>
        <w:rPr>
          <w:color w:val="0000FF"/>
        </w:rPr>
        <w:t> </w:t>
      </w:r>
      <w:r>
        <w:rPr>
          <w:color w:val="0000FF"/>
        </w:rPr>
        <w:t>SECŢ</w:t>
      </w:r>
      <w:r>
        <w:rPr>
          <w:color w:val="0000FF"/>
        </w:rPr>
        <w:t>IUNEA a 3-a</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Frecvenţele de prelevare a probelor</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Tabel referitor la frecvenţa minimă de prelevare </w:t>
      </w:r>
    </w:p>
    <w:p w:rsidR="00000000" w:rsidRDefault="007C18B0">
      <w:pPr>
        <w:pStyle w:val="NormalWeb"/>
        <w:spacing w:before="0" w:beforeAutospacing="0" w:after="0" w:afterAutospacing="0"/>
        <w:jc w:val="both"/>
        <w:rPr>
          <w:color w:val="0000FF"/>
        </w:rPr>
      </w:pPr>
      <w:r>
        <w:rPr>
          <w:color w:val="0000FF"/>
        </w:rPr>
        <w:t> </w:t>
      </w:r>
      <w:r>
        <w:rPr>
          <w:color w:val="0000FF"/>
        </w:rPr>
        <w:t> </w:t>
      </w:r>
      <w:proofErr w:type="gramStart"/>
      <w:r>
        <w:rPr>
          <w:color w:val="0000FF"/>
        </w:rPr>
        <w:t>şi</w:t>
      </w:r>
      <w:proofErr w:type="gramEnd"/>
      <w:r>
        <w:rPr>
          <w:color w:val="0000FF"/>
        </w:rPr>
        <w:t xml:space="preserve"> de analiză a probelor pentru monitorizarea conformităţii:</w:t>
      </w:r>
    </w:p>
    <w:p w:rsidR="00000000" w:rsidRDefault="007C18B0">
      <w:pPr>
        <w:pStyle w:val="NormalWeb"/>
        <w:spacing w:before="0" w:beforeAutospacing="0" w:after="0" w:afterAutospacing="0"/>
        <w:jc w:val="both"/>
        <w:rPr>
          <w:color w:val="0000FF"/>
        </w:rPr>
      </w:pPr>
    </w:p>
    <w:p w:rsidR="00000000" w:rsidRDefault="007C18B0">
      <w:pPr>
        <w:pStyle w:val="HTMLPreformatted"/>
        <w:divId w:val="1218738164"/>
        <w:rPr>
          <w:sz w:val="18"/>
          <w:szCs w:val="18"/>
        </w:rPr>
      </w:pP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xml:space="preserve">    │Volumul de </w:t>
      </w:r>
      <w:proofErr w:type="gramStart"/>
      <w:r>
        <w:rPr>
          <w:rFonts w:ascii="Courier New" w:hAnsi="Courier New" w:cs="Courier New"/>
          <w:color w:val="0000FF"/>
          <w:sz w:val="18"/>
          <w:szCs w:val="18"/>
        </w:rPr>
        <w:t>apă</w:t>
      </w:r>
      <w:proofErr w:type="gramEnd"/>
      <w:r>
        <w:rPr>
          <w:rFonts w:ascii="Courier New" w:hAnsi="Courier New" w:cs="Courier New"/>
          <w:color w:val="0000FF"/>
          <w:sz w:val="18"/>
          <w:szCs w:val="18"/>
        </w:rPr>
        <w:t xml:space="preserve"> distribuit sau │Monitorizarea operaţională (grupul A│       Monitorizarea de audit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xml:space="preserve">    │ </w:t>
      </w:r>
      <w:proofErr w:type="gramStart"/>
      <w:r>
        <w:rPr>
          <w:rFonts w:ascii="Courier New" w:hAnsi="Courier New" w:cs="Courier New"/>
          <w:color w:val="0000FF"/>
          <w:sz w:val="18"/>
          <w:szCs w:val="18"/>
        </w:rPr>
        <w:t>produs</w:t>
      </w:r>
      <w:proofErr w:type="gramEnd"/>
      <w:r>
        <w:rPr>
          <w:rFonts w:ascii="Courier New" w:hAnsi="Courier New" w:cs="Courier New"/>
          <w:color w:val="0000FF"/>
          <w:sz w:val="18"/>
          <w:szCs w:val="18"/>
        </w:rPr>
        <w:t xml:space="preserve"> zilnic într-o zonă de │de parametri) - numărul de probe pe │      (grupul B de parametri)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xml:space="preserve">│ </w:t>
      </w:r>
      <w:r>
        <w:rPr>
          <w:rFonts w:ascii="Courier New" w:hAnsi="Courier New" w:cs="Courier New"/>
          <w:color w:val="0000FF"/>
          <w:sz w:val="18"/>
          <w:szCs w:val="18"/>
        </w:rPr>
        <w:t xml:space="preserve"> aprovizionare</w:t>
      </w:r>
      <w:proofErr w:type="gramEnd"/>
      <w:r>
        <w:rPr>
          <w:rFonts w:ascii="Courier New" w:hAnsi="Courier New" w:cs="Courier New"/>
          <w:color w:val="0000FF"/>
          <w:sz w:val="18"/>
          <w:szCs w:val="18"/>
        </w:rPr>
        <w:t xml:space="preserve"> cu apă (ZAP)  │           an/parametru             │  numărul de probe pe an/parametru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(A se vedea notele 1 şi 2.)</w:t>
      </w:r>
      <w:proofErr w:type="gramEnd"/>
      <w:r>
        <w:rPr>
          <w:rFonts w:ascii="Courier New" w:hAnsi="Courier New" w:cs="Courier New"/>
          <w:color w:val="0000FF"/>
          <w:sz w:val="18"/>
          <w:szCs w:val="18"/>
        </w:rPr>
        <w:t xml:space="preserve">  </w:t>
      </w:r>
      <w:proofErr w:type="gramStart"/>
      <w:r>
        <w:rPr>
          <w:rFonts w:ascii="Courier New" w:hAnsi="Courier New" w:cs="Courier New"/>
          <w:color w:val="0000FF"/>
          <w:sz w:val="18"/>
          <w:szCs w:val="18"/>
        </w:rPr>
        <w:t>│       (A se vedea nota 3.)</w:t>
      </w:r>
      <w:proofErr w:type="gramEnd"/>
      <w:r>
        <w:rPr>
          <w:rFonts w:ascii="Courier New" w:hAnsi="Courier New" w:cs="Courier New"/>
          <w:color w:val="0000FF"/>
          <w:sz w:val="18"/>
          <w:szCs w:val="18"/>
        </w:rPr>
        <w:t xml:space="preserve">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xml:space="preserve">    │            </w:t>
      </w:r>
      <w:proofErr w:type="gramStart"/>
      <w:r>
        <w:rPr>
          <w:rFonts w:ascii="Courier New" w:hAnsi="Courier New" w:cs="Courier New"/>
          <w:color w:val="0000FF"/>
          <w:sz w:val="18"/>
          <w:szCs w:val="18"/>
        </w:rPr>
        <w:t>mc</w:t>
      </w:r>
      <w:proofErr w:type="gramEnd"/>
      <w:r>
        <w:rPr>
          <w:rFonts w:ascii="Courier New" w:hAnsi="Courier New" w:cs="Courier New"/>
          <w:color w:val="0000FF"/>
          <w:sz w:val="18"/>
          <w:szCs w:val="18"/>
        </w:rPr>
        <w:t xml:space="preserve">                │    </w:t>
      </w:r>
      <w:r>
        <w:rPr>
          <w:rFonts w:ascii="Courier New" w:hAnsi="Courier New" w:cs="Courier New"/>
          <w:color w:val="0000FF"/>
          <w:sz w:val="18"/>
          <w:szCs w:val="18"/>
        </w:rPr>
        <w:t xml:space="preserve">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 &lt; 10          │ 2 (A se vedea nota 4.)</w:t>
      </w:r>
      <w:proofErr w:type="gramEnd"/>
      <w:r>
        <w:rPr>
          <w:rFonts w:ascii="Courier New" w:hAnsi="Courier New" w:cs="Courier New"/>
          <w:color w:val="0000FF"/>
          <w:sz w:val="18"/>
          <w:szCs w:val="18"/>
        </w:rPr>
        <w:t xml:space="preserve">             </w:t>
      </w:r>
      <w:proofErr w:type="gramStart"/>
      <w:r>
        <w:rPr>
          <w:rFonts w:ascii="Courier New" w:hAnsi="Courier New" w:cs="Courier New"/>
          <w:color w:val="0000FF"/>
          <w:sz w:val="18"/>
          <w:szCs w:val="18"/>
        </w:rPr>
        <w:t xml:space="preserve">│ </w:t>
      </w:r>
      <w:r>
        <w:rPr>
          <w:rFonts w:ascii="Courier New" w:hAnsi="Courier New" w:cs="Courier New"/>
          <w:color w:val="0000FF"/>
          <w:sz w:val="18"/>
          <w:szCs w:val="18"/>
        </w:rPr>
        <w:t>1 (A se vedea nota 4.)</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xml:space="preserve">    │ 10           │ ≤ 100         │ 2                                  │ 1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 &gt; 100        │ ≤ 1.000       │ 4                                  │ 1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 &gt; 1.000      │ ≤ 10.000      │ 4                                  │ 1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xml:space="preserve">    │              │               │ + 3                         </w:t>
      </w:r>
      <w:r>
        <w:rPr>
          <w:rFonts w:ascii="Courier New" w:hAnsi="Courier New" w:cs="Courier New"/>
          <w:color w:val="0000FF"/>
          <w:sz w:val="18"/>
          <w:szCs w:val="18"/>
        </w:rPr>
        <w:t xml:space="preserve">       │ + 1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              │               │ pentru fiecare tranşă de 1.000     │ pentru fiecare tranşă de 4.500 mc/│</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              │               │mc/zi ca parte din volumul total    │ zi ca parte din volumul t</w:t>
      </w:r>
      <w:r>
        <w:rPr>
          <w:rFonts w:ascii="Courier New" w:hAnsi="Courier New" w:cs="Courier New"/>
          <w:color w:val="0000FF"/>
          <w:sz w:val="18"/>
          <w:szCs w:val="18"/>
        </w:rPr>
        <w:t>otal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 &gt; 10.000     │ ≤ 100.000     │                                    │ 3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 + 1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              │               │                                    │ pentru fiecare tranşă de 10.000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 mc/zi ca parte din volumul </w:t>
      </w:r>
      <w:proofErr w:type="gramStart"/>
      <w:r>
        <w:rPr>
          <w:rFonts w:ascii="Courier New" w:hAnsi="Courier New" w:cs="Courier New"/>
          <w:color w:val="0000FF"/>
          <w:sz w:val="18"/>
          <w:szCs w:val="18"/>
        </w:rPr>
        <w:t>total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xml:space="preserve">    │ &gt; 100.000    │               │                                    │ 12              </w:t>
      </w:r>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              │               │                                    │ + 1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              │               │                                    │ pentru fiecare tranşă de 25.000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 mc/zi ca parte din volumul </w:t>
      </w:r>
      <w:proofErr w:type="gramStart"/>
      <w:r>
        <w:rPr>
          <w:rFonts w:ascii="Courier New" w:hAnsi="Courier New" w:cs="Courier New"/>
          <w:color w:val="0000FF"/>
          <w:sz w:val="18"/>
          <w:szCs w:val="18"/>
        </w:rPr>
        <w:t>total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8738164"/>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autoSpaceDE/>
        <w:autoSpaceDN/>
        <w:spacing w:after="240"/>
        <w:rPr>
          <w:rFonts w:ascii="Times New Roman" w:eastAsia="Times New Roman" w:hAnsi="Times New Roman"/>
          <w:sz w:val="24"/>
          <w:szCs w:val="24"/>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Note:</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1. Zonă de aprovizionare cu </w:t>
      </w:r>
      <w:proofErr w:type="gramStart"/>
      <w:r>
        <w:rPr>
          <w:color w:val="0000FF"/>
        </w:rPr>
        <w:t>apă</w:t>
      </w:r>
      <w:proofErr w:type="gramEnd"/>
      <w:r>
        <w:rPr>
          <w:color w:val="0000FF"/>
        </w:rPr>
        <w:t xml:space="preserve"> (ZAP) este o zonă geografică determinată în care apa destinată consumului uman provine din una sau mai multe surse, calitatea apei putând fi considerată aproximativ uniformă.</w:t>
      </w:r>
    </w:p>
    <w:p w:rsidR="00000000" w:rsidRDefault="007C18B0">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2. Volumele se calculează ca medii pe parcursul unui </w:t>
      </w:r>
      <w:proofErr w:type="gramStart"/>
      <w:r>
        <w:rPr>
          <w:color w:val="0000FF"/>
        </w:rPr>
        <w:t>an</w:t>
      </w:r>
      <w:proofErr w:type="gramEnd"/>
      <w:r>
        <w:rPr>
          <w:color w:val="0000FF"/>
        </w:rPr>
        <w:t xml:space="preserve"> calendaristic. Număru</w:t>
      </w:r>
      <w:r>
        <w:rPr>
          <w:color w:val="0000FF"/>
        </w:rPr>
        <w:t>l de locuitori dintr-o zonă de aprovizionare cu apă (ZAP) poate fi folosit în loc de volumul de apă pentru a determina frecvenţa minimă, pe baza unui consum de apă estimat de 200 l</w:t>
      </w:r>
      <w:proofErr w:type="gramStart"/>
      <w:r>
        <w:rPr>
          <w:color w:val="0000FF"/>
        </w:rPr>
        <w:t>/(</w:t>
      </w:r>
      <w:proofErr w:type="gramEnd"/>
      <w:r>
        <w:rPr>
          <w:color w:val="0000FF"/>
        </w:rPr>
        <w:t>zi*persoană).</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3. Frecvenţa indicată se calculează după cum urmează: de </w:t>
      </w:r>
      <w:r>
        <w:rPr>
          <w:color w:val="0000FF"/>
        </w:rPr>
        <w:t>exemplu, 4.300 mc/zi = 16 probe (patru pentru primii 1.000 mc/zi + 12 pentru 3.300 mc/zi suplimentari).</w:t>
      </w:r>
    </w:p>
    <w:p w:rsidR="00000000" w:rsidRDefault="007C18B0">
      <w:pPr>
        <w:pStyle w:val="NormalWeb"/>
        <w:spacing w:before="0" w:beforeAutospacing="0" w:after="240" w:afterAutospacing="0"/>
        <w:jc w:val="both"/>
        <w:rPr>
          <w:color w:val="0000FF"/>
        </w:rPr>
      </w:pPr>
      <w:r>
        <w:rPr>
          <w:color w:val="0000FF"/>
        </w:rPr>
        <w:t> </w:t>
      </w:r>
      <w:r>
        <w:rPr>
          <w:color w:val="0000FF"/>
        </w:rPr>
        <w:t> </w:t>
      </w:r>
      <w:r>
        <w:rPr>
          <w:color w:val="0000FF"/>
        </w:rPr>
        <w:t xml:space="preserve">4. Frecvenţele se aplică pentru producătorii şi/sau distribuitorii de </w:t>
      </w:r>
      <w:proofErr w:type="gramStart"/>
      <w:r>
        <w:rPr>
          <w:color w:val="0000FF"/>
        </w:rPr>
        <w:t>apă</w:t>
      </w:r>
      <w:proofErr w:type="gramEnd"/>
      <w:r>
        <w:rPr>
          <w:color w:val="0000FF"/>
        </w:rPr>
        <w:t xml:space="preserve"> individuali care furnizează mai puţin de 10 mc/zi dacă apa este produsă ca </w:t>
      </w:r>
      <w:r>
        <w:rPr>
          <w:color w:val="0000FF"/>
        </w:rPr>
        <w:t>parte a unei activităţi comerciale sau publice.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7C18B0">
      <w:pPr>
        <w:pStyle w:val="NormalWeb"/>
        <w:spacing w:before="0" w:beforeAutospacing="0" w:after="0" w:afterAutospacing="0"/>
        <w:jc w:val="both"/>
      </w:pPr>
      <w:r>
        <w:t> </w:t>
      </w:r>
      <w:r>
        <w:t> </w:t>
      </w:r>
      <w:r>
        <w:t>Evaluarea riscurilor</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1. Parametrii şi frecvenţele prevăzute în cap. II pot fi modificate de către producătorii şi/sau distribuitorii de </w:t>
      </w:r>
      <w:proofErr w:type="gramStart"/>
      <w:r>
        <w:rPr>
          <w:color w:val="0000FF"/>
        </w:rPr>
        <w:t>apă</w:t>
      </w:r>
      <w:proofErr w:type="gramEnd"/>
      <w:r>
        <w:rPr>
          <w:color w:val="0000FF"/>
        </w:rPr>
        <w:t>, cu avizul direcţiei de sănătate publică judeţene</w:t>
      </w:r>
      <w:r>
        <w:rPr>
          <w:color w:val="0000FF"/>
        </w:rPr>
        <w:t>, respectiv a municipiului Bucureşti, cu condiţia efectuării unei evaluări a riscurilor în conformitate cu prezenta parte.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2. Evaluarea riscurilor se realizează în cadrul planurilor de siguranţă a apei elaborate de producătorii/distribuitorii de apă în </w:t>
      </w:r>
      <w:r>
        <w:rPr>
          <w:color w:val="0000FF"/>
        </w:rPr>
        <w:t>condiţiile prevăzute la pct. 7 şi 8 şi se bazează pe principiile generale de evaluare, cum ar fi cele prevăzute în standardul SR EN 15975-2:2014 privind «siguranţa sistemului de aprovizionare cu apă, ghid pentru managementul riscului şi a crizelor - Partea</w:t>
      </w:r>
      <w:r>
        <w:rPr>
          <w:color w:val="0000FF"/>
        </w:rPr>
        <w:t xml:space="preserve"> 2. </w:t>
      </w:r>
      <w:proofErr w:type="gramStart"/>
      <w:r>
        <w:rPr>
          <w:color w:val="0000FF"/>
        </w:rPr>
        <w:t>Managementul riscului».</w:t>
      </w:r>
      <w:proofErr w:type="gramEnd"/>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3. Evaluarea riscurilor ia în considerare rezultatele programelor de monitorizare pentru corpurile de apă utilizate pentru captarea apei destinate consumului uman, care furnizează în medie mai mult de 100 mc/zi, în conformita</w:t>
      </w:r>
      <w:r>
        <w:rPr>
          <w:color w:val="0000FF"/>
        </w:rPr>
        <w:t xml:space="preserve">te cu prevederile pct. 1.3.5.1 din anexa nr. </w:t>
      </w:r>
      <w:proofErr w:type="gramStart"/>
      <w:r>
        <w:rPr>
          <w:color w:val="0000FF"/>
        </w:rPr>
        <w:t>1^1 la Legea apelor nr.</w:t>
      </w:r>
      <w:proofErr w:type="gramEnd"/>
      <w:r>
        <w:rPr>
          <w:color w:val="0000FF"/>
        </w:rPr>
        <w:t xml:space="preserve"> 107/1996, cu modificările şi completările ulterioare; rezultatele programelor de monitorizare în secţiunea prizei de captare </w:t>
      </w:r>
      <w:proofErr w:type="gramStart"/>
      <w:r>
        <w:rPr>
          <w:color w:val="0000FF"/>
        </w:rPr>
        <w:t>apă</w:t>
      </w:r>
      <w:proofErr w:type="gramEnd"/>
      <w:r>
        <w:rPr>
          <w:color w:val="0000FF"/>
        </w:rPr>
        <w:t xml:space="preserve"> de pe corpurile de apă utilizate pentru captarea apei dest</w:t>
      </w:r>
      <w:r>
        <w:rPr>
          <w:color w:val="0000FF"/>
        </w:rPr>
        <w:t>inate consumului uman vor fi puse la dispoziţia producătorilor şi/sau distribuitorilor de apă, la cererea acestora, de către Administraţia Naţională Apele Române prin administraţiile bazinale de apă din subordine.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4. Pe baza rezultatelor evaluării riscu</w:t>
      </w:r>
      <w:r>
        <w:rPr>
          <w:color w:val="0000FF"/>
        </w:rPr>
        <w:t xml:space="preserve">rilor, lista parametrilor de la secţiunea a 2-a din cap. </w:t>
      </w:r>
      <w:proofErr w:type="gramStart"/>
      <w:r>
        <w:rPr>
          <w:color w:val="0000FF"/>
        </w:rPr>
        <w:t>II se extinde cu noi parametri şi/sau se măreşte frecvenţa de prelevare prevăzută în tabelul de la secţiunea a 3-a din cap.</w:t>
      </w:r>
      <w:proofErr w:type="gramEnd"/>
      <w:r>
        <w:rPr>
          <w:color w:val="0000FF"/>
        </w:rPr>
        <w:t xml:space="preserve"> II, în cazul îndeplinirii oricăreia din următoarele condiţii:</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lista</w:t>
      </w:r>
      <w:proofErr w:type="gramEnd"/>
      <w:r>
        <w:rPr>
          <w:color w:val="0000FF"/>
        </w:rPr>
        <w:t xml:space="preserve"> </w:t>
      </w:r>
      <w:r>
        <w:rPr>
          <w:color w:val="0000FF"/>
        </w:rPr>
        <w:t>parametrilor sau a frecvenţelor prevăzută în prezenta anexă nu este suficientă pentru a verifica dacă apa furnizată consumatorilor respectă cerinţele stabilite în prezenta lege şi, în special, valoarea parametrilor stabilită în anexa nr. 1 şi parametrii su</w:t>
      </w:r>
      <w:r>
        <w:rPr>
          <w:color w:val="0000FF"/>
        </w:rPr>
        <w:t xml:space="preserve">plimentari acolo unde măsurile de protecţie </w:t>
      </w:r>
      <w:proofErr w:type="gramStart"/>
      <w:r>
        <w:rPr>
          <w:color w:val="0000FF"/>
        </w:rPr>
        <w:t>a</w:t>
      </w:r>
      <w:proofErr w:type="gramEnd"/>
      <w:r>
        <w:rPr>
          <w:color w:val="0000FF"/>
        </w:rPr>
        <w:t xml:space="preserve"> sănătăţii publice pe teritoriul unui judeţ sau al municipiului Bucureşti ori pe o parte din teritoriul acestora, o impun;</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este</w:t>
      </w:r>
      <w:proofErr w:type="gramEnd"/>
      <w:r>
        <w:rPr>
          <w:color w:val="0000FF"/>
        </w:rPr>
        <w:t xml:space="preserve"> necesară o monitorizare suplimentară decisă de direcţia de sănătate publică j</w:t>
      </w:r>
      <w:r>
        <w:rPr>
          <w:color w:val="0000FF"/>
        </w:rPr>
        <w:t xml:space="preserve">udeţeană, respectiv a municipiului Bucureşti dacă există dovezi care atestă prezenţa în apă a unor substanţe sau microorganisme care nu se regăsesc în anexa nr. 1 şi care pot constitui </w:t>
      </w:r>
      <w:proofErr w:type="gramStart"/>
      <w:r>
        <w:rPr>
          <w:color w:val="0000FF"/>
        </w:rPr>
        <w:t>un</w:t>
      </w:r>
      <w:proofErr w:type="gramEnd"/>
      <w:r>
        <w:rPr>
          <w:color w:val="0000FF"/>
        </w:rPr>
        <w:t xml:space="preserve"> pericol potenţial pentru sănătatea umană. Monitorizarea suplimentară</w:t>
      </w:r>
      <w:r>
        <w:rPr>
          <w:color w:val="0000FF"/>
        </w:rPr>
        <w:t xml:space="preserve"> se realizează individualizat pentru fiecare substanţă sau microorganism în cauză;</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este</w:t>
      </w:r>
      <w:proofErr w:type="gramEnd"/>
      <w:r>
        <w:rPr>
          <w:color w:val="0000FF"/>
        </w:rPr>
        <w:t xml:space="preserve"> necesar să se furnizeze garanţiile necesare prevăzute la pct. 1 lit. a) </w:t>
      </w:r>
      <w:proofErr w:type="gramStart"/>
      <w:r>
        <w:rPr>
          <w:color w:val="0000FF"/>
        </w:rPr>
        <w:t>din</w:t>
      </w:r>
      <w:proofErr w:type="gramEnd"/>
      <w:r>
        <w:rPr>
          <w:color w:val="0000FF"/>
        </w:rPr>
        <w:t xml:space="preserve"> cap. I.</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240" w:afterAutospacing="0"/>
        <w:jc w:val="both"/>
        <w:rPr>
          <w:color w:val="0000FF"/>
        </w:rPr>
      </w:pPr>
      <w:r>
        <w:rPr>
          <w:color w:val="0000FF"/>
        </w:rPr>
        <w:t> </w:t>
      </w:r>
      <w:r>
        <w:rPr>
          <w:color w:val="0000FF"/>
        </w:rPr>
        <w:t> </w:t>
      </w:r>
      <w:r>
        <w:rPr>
          <w:color w:val="0000FF"/>
        </w:rPr>
        <w:t> Parametrii suplimentari sau frecvenţele mărite pot fi propuse de producăt</w:t>
      </w:r>
      <w:r>
        <w:rPr>
          <w:color w:val="0000FF"/>
        </w:rPr>
        <w:t>orul/distribuitorul de apă, ca urmare a întocmirii planurilor de siguranţă a apei sau revizuirii acestora, sau pot fi impuse de direcţia de sănătate publică, dacă există dovezi care atestă prezenţa în apă a unor substanţe sau microorganisme, care nu au fos</w:t>
      </w:r>
      <w:r>
        <w:rPr>
          <w:color w:val="0000FF"/>
        </w:rPr>
        <w:t xml:space="preserve">t stabilite ca parametri în conformitate cu anexa nr. 1 şi care pot constitui </w:t>
      </w:r>
      <w:proofErr w:type="gramStart"/>
      <w:r>
        <w:rPr>
          <w:color w:val="0000FF"/>
        </w:rPr>
        <w:t>un</w:t>
      </w:r>
      <w:proofErr w:type="gramEnd"/>
      <w:r>
        <w:rPr>
          <w:color w:val="0000FF"/>
        </w:rPr>
        <w:t xml:space="preserve"> pericol potenţial pentru sănătatea umană.</w:t>
      </w:r>
      <w:r>
        <w:rPr>
          <w:color w:val="0000FF"/>
        </w:rPr>
        <w:br/>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5. Pe baza rezultatelor evaluării riscurilor, producătorii şi/sau distribuitorii de </w:t>
      </w:r>
      <w:proofErr w:type="gramStart"/>
      <w:r>
        <w:rPr>
          <w:color w:val="0000FF"/>
        </w:rPr>
        <w:t>apă</w:t>
      </w:r>
      <w:proofErr w:type="gramEnd"/>
      <w:r>
        <w:rPr>
          <w:color w:val="0000FF"/>
        </w:rPr>
        <w:t xml:space="preserve"> pot reduce lista parametrilor de la secţiunea a 2-a din cap. II şi/sau pot reduce frecvenţa de prelevare prevăzută în tabelul de la secţiunea a 3-a din cap. II, pentru </w:t>
      </w:r>
      <w:r>
        <w:rPr>
          <w:color w:val="0000FF"/>
        </w:rPr>
        <w:t xml:space="preserve">una sau mai multe zone de aprovizionare cu </w:t>
      </w:r>
      <w:proofErr w:type="gramStart"/>
      <w:r>
        <w:rPr>
          <w:color w:val="0000FF"/>
        </w:rPr>
        <w:t>apă</w:t>
      </w:r>
      <w:proofErr w:type="gramEnd"/>
      <w:r>
        <w:rPr>
          <w:color w:val="0000FF"/>
        </w:rPr>
        <w:t>, cu avizul direcţiei de sănătate publică, dacă sunt îndeplinite următoarele condiţii:</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frecvenţa</w:t>
      </w:r>
      <w:proofErr w:type="gramEnd"/>
      <w:r>
        <w:rPr>
          <w:color w:val="0000FF"/>
        </w:rPr>
        <w:t xml:space="preserve"> prelevării de probe pentru E. Coli şi Enterococi nu poate fi redusă sub cea prevăzută la secţiunea a 3-a d</w:t>
      </w:r>
      <w:r>
        <w:rPr>
          <w:color w:val="0000FF"/>
        </w:rPr>
        <w:t>in cap. II, indiferent de circumstanţe;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pentru</w:t>
      </w:r>
      <w:proofErr w:type="gramEnd"/>
      <w:r>
        <w:rPr>
          <w:color w:val="0000FF"/>
        </w:rPr>
        <w:t xml:space="preserve"> toţi ceilalţi parametri:</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(i) </w:t>
      </w:r>
      <w:proofErr w:type="gramStart"/>
      <w:r>
        <w:rPr>
          <w:color w:val="0000FF"/>
        </w:rPr>
        <w:t>locul</w:t>
      </w:r>
      <w:proofErr w:type="gramEnd"/>
      <w:r>
        <w:rPr>
          <w:color w:val="0000FF"/>
        </w:rPr>
        <w:t xml:space="preserve"> şi frecvenţa de prelevare a probelor se stabilesc în funcţie de originea parametrului, precum şi în funcţie de variabilitatea şi tendinţele pe termen lung ale conce</w:t>
      </w:r>
      <w:r>
        <w:rPr>
          <w:color w:val="0000FF"/>
        </w:rPr>
        <w:t>ntraţiei acestuia, ţinând seama de respectarea valorii parametrilor la punctele de conformitate prevăzute la art. 6 din lege;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(ii) </w:t>
      </w:r>
      <w:proofErr w:type="gramStart"/>
      <w:r>
        <w:rPr>
          <w:color w:val="0000FF"/>
        </w:rPr>
        <w:t>pentru</w:t>
      </w:r>
      <w:proofErr w:type="gramEnd"/>
      <w:r>
        <w:rPr>
          <w:color w:val="0000FF"/>
        </w:rPr>
        <w:t xml:space="preserve"> a reduce frecvenţa minimă de prelevare pentru un parametru, aşa cum s-a prevăzut la secţiunea a 3-a din cap. II, re</w:t>
      </w:r>
      <w:r>
        <w:rPr>
          <w:color w:val="0000FF"/>
        </w:rPr>
        <w:t>zultatele obţinute pe baza probelor prelevate la intervale regulate pe o perioadă de cel puţin 3 ani de la punctele de prelevare reprezentative pentru întreaga zonă de aprovizionare (ZAP) trebuie să fie toate mai mici de 60% din valoarea parametrului stabi</w:t>
      </w:r>
      <w:r>
        <w:rPr>
          <w:color w:val="0000FF"/>
        </w:rPr>
        <w:t>lită în anexa nr. 1;</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(iii) </w:t>
      </w:r>
      <w:proofErr w:type="gramStart"/>
      <w:r>
        <w:rPr>
          <w:color w:val="0000FF"/>
        </w:rPr>
        <w:t>pentru</w:t>
      </w:r>
      <w:proofErr w:type="gramEnd"/>
      <w:r>
        <w:rPr>
          <w:color w:val="0000FF"/>
        </w:rPr>
        <w:t xml:space="preserve"> a elimina un parametru din lista de parametri care trebuie monitorizaţi, aşa cum s-a prevăzut la secţiunea a 2-a din cap. II, rezultatele obţinute pe baza probelor prelevate la intervale regulate pe o perioadă de cel pu</w:t>
      </w:r>
      <w:r>
        <w:rPr>
          <w:color w:val="0000FF"/>
        </w:rPr>
        <w:t>ţin 3 ani de la punctele de prelevare reprezentative pentru întreaga zonă de aprovizionare (ZAP) trebuie să fie toate mai mici de 30% din valoarea parametrului stabilită în anexa nr. 1;</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(iv) </w:t>
      </w:r>
      <w:proofErr w:type="gramStart"/>
      <w:r>
        <w:rPr>
          <w:color w:val="0000FF"/>
        </w:rPr>
        <w:t>eliminarea</w:t>
      </w:r>
      <w:proofErr w:type="gramEnd"/>
      <w:r>
        <w:rPr>
          <w:color w:val="0000FF"/>
        </w:rPr>
        <w:t xml:space="preserve"> unui anumit parametru prevăzut la secţiunea a 2-a d</w:t>
      </w:r>
      <w:r>
        <w:rPr>
          <w:color w:val="0000FF"/>
        </w:rPr>
        <w:t>in cap. II din lista de parametri care trebuie monitorizaţi (parametru din grupul A, cu excepţia E. coli şi Enterococi sau parametru din grupul B) se bazează pe rezultatul evaluării riscurilor, susţinută de rezultatele monitorizării surselor de apă destina</w:t>
      </w:r>
      <w:r>
        <w:rPr>
          <w:color w:val="0000FF"/>
        </w:rPr>
        <w:t>tă consumului uman în condiţiile în care evaluarea riscurilor confirmă că sănătatea umană este protejată împotriva efectelor negative ale oricărei contaminări a apei destinate consumului uman, astfel cum se prevede la art. 1;</w:t>
      </w:r>
    </w:p>
    <w:p w:rsidR="00000000" w:rsidRDefault="007C18B0">
      <w:pPr>
        <w:pStyle w:val="NormalWeb"/>
        <w:spacing w:before="0" w:beforeAutospacing="0" w:after="240" w:afterAutospacing="0"/>
        <w:jc w:val="both"/>
        <w:rPr>
          <w:color w:val="0000FF"/>
        </w:rPr>
      </w:pPr>
      <w:r>
        <w:rPr>
          <w:color w:val="0000FF"/>
        </w:rPr>
        <w:t> </w:t>
      </w:r>
      <w:r>
        <w:rPr>
          <w:color w:val="0000FF"/>
        </w:rPr>
        <w:t> </w:t>
      </w:r>
      <w:r>
        <w:rPr>
          <w:color w:val="0000FF"/>
        </w:rPr>
        <w:t>(v) frecvenţa prelevării de</w:t>
      </w:r>
      <w:r>
        <w:rPr>
          <w:color w:val="0000FF"/>
        </w:rPr>
        <w:t xml:space="preserve"> probe poate fi redusă sau poate fi eliminat un parametru din lista parametrilor care trebuie monitorizaţi, astfel cum se prevede la pct. (ii) şi (iii), numai dacă evaluarea riscurilor confirmă faptul că niciun factor care poate fi anticipat în mod rezonab</w:t>
      </w:r>
      <w:r>
        <w:rPr>
          <w:color w:val="0000FF"/>
        </w:rPr>
        <w:t>il nu este susceptibil să provoace o deteriorare a calităţii apei destinate consumului uman.</w:t>
      </w:r>
      <w:r>
        <w:rPr>
          <w:color w:val="0000FF"/>
        </w:rPr>
        <w:br/>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6. Direcţiile de sănătate publică judeţene, respectiv a municipiului Bucureşti:</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analizează</w:t>
      </w:r>
      <w:proofErr w:type="gramEnd"/>
      <w:r>
        <w:rPr>
          <w:color w:val="0000FF"/>
        </w:rPr>
        <w:t xml:space="preserve"> planurile de siguranţă a apei şi avizează evaluările riscuri</w:t>
      </w:r>
      <w:r>
        <w:rPr>
          <w:color w:val="0000FF"/>
        </w:rPr>
        <w:t>lor;</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postează</w:t>
      </w:r>
      <w:proofErr w:type="gramEnd"/>
      <w:r>
        <w:rPr>
          <w:color w:val="0000FF"/>
        </w:rPr>
        <w:t xml:space="preserve"> pe site-ul propriu lista planurilor de siguranţă a apei aprobate şi un scurt rezumat al rezultatelor evaluărilor riscurilor realizate de operatorul de apă;</w:t>
      </w:r>
    </w:p>
    <w:p w:rsidR="00000000" w:rsidRDefault="007C18B0">
      <w:pPr>
        <w:pStyle w:val="NormalWeb"/>
        <w:spacing w:before="0" w:beforeAutospacing="0" w:after="240" w:afterAutospacing="0"/>
        <w:jc w:val="both"/>
        <w:rPr>
          <w:color w:val="0000FF"/>
        </w:rPr>
      </w:pPr>
      <w:r>
        <w:rPr>
          <w:color w:val="0000FF"/>
        </w:rPr>
        <w:t> </w:t>
      </w:r>
      <w:r>
        <w:rPr>
          <w:color w:val="0000FF"/>
        </w:rPr>
        <w:t> </w:t>
      </w:r>
      <w:r>
        <w:rPr>
          <w:color w:val="0000FF"/>
        </w:rPr>
        <w:t xml:space="preserve">c) </w:t>
      </w:r>
      <w:proofErr w:type="gramStart"/>
      <w:r>
        <w:rPr>
          <w:color w:val="0000FF"/>
        </w:rPr>
        <w:t>raportează</w:t>
      </w:r>
      <w:proofErr w:type="gramEnd"/>
      <w:r>
        <w:rPr>
          <w:color w:val="0000FF"/>
        </w:rPr>
        <w:t xml:space="preserve"> Ministerului Sănătăţii situaţia aprobărilor acordate;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7. Planurile de siguranţă a apei vor deveni obligatorii pentru sistemele de aprovizionare cu apă potabilă, colective sau individuale, care furnizează în medie o cantitate de apă mai mare de 1.000 mc/zi sau care deservesc mai mult de 5.000 de persoane, înce</w:t>
      </w:r>
      <w:r>
        <w:rPr>
          <w:color w:val="0000FF"/>
        </w:rPr>
        <w:t xml:space="preserve">pând cu 1 ianuarie 2021. Pe parcursul semestrului II al anului 2020 operatorii de </w:t>
      </w:r>
      <w:proofErr w:type="gramStart"/>
      <w:r>
        <w:rPr>
          <w:color w:val="0000FF"/>
        </w:rPr>
        <w:t>apă</w:t>
      </w:r>
      <w:proofErr w:type="gramEnd"/>
      <w:r>
        <w:rPr>
          <w:color w:val="0000FF"/>
        </w:rPr>
        <w:t xml:space="preserve"> vor depune planurile de siguranţă a apei la autorităţile competente stabilite conform ordinului prevăzut la pct. 9, în vederea avizării.</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8. Sistemele de aprovizionare </w:t>
      </w:r>
      <w:r>
        <w:rPr>
          <w:color w:val="0000FF"/>
        </w:rPr>
        <w:t>cu apă potabilă, colective sau individuale, care furnizează în medie o cantitate de apă mai mică de 1.000 mc/zi sau care deservesc mai puţin de 5.000 de persoane vor introduce opţional planurile de siguranţă ale apei, ca o bună practică de operare a sistem</w:t>
      </w:r>
      <w:r>
        <w:rPr>
          <w:color w:val="0000FF"/>
        </w:rPr>
        <w:t>ului.</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9. Prin ordin comun al ministrului sănătăţii, ministrului apelor şi pădurilor şi ministrului dezvoltării regionale, administraţiei publice şi fondurilor europene, va fi aprobat un Cadru general pentru planurile de siguranţă a apei, precum şi stabi</w:t>
      </w:r>
      <w:r>
        <w:rPr>
          <w:color w:val="0000FF"/>
        </w:rPr>
        <w:t>lirea responsabilităţilor autorităţilor competente şi producătorilor şi/sau distribuitorilor de apă privind întocmirea, evaluarea şi avizarea planurilor de siguranţă a apei, până la 31 decembrie 2018.</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10. Planurile de siguranţă a apei vor fi modificate </w:t>
      </w:r>
      <w:r>
        <w:rPr>
          <w:color w:val="0000FF"/>
        </w:rPr>
        <w:t xml:space="preserve">ori de câte ori intervin modificări în elementele constitutive şi de operare a sistemului de aprovizionare cu </w:t>
      </w:r>
      <w:proofErr w:type="gramStart"/>
      <w:r>
        <w:rPr>
          <w:color w:val="0000FF"/>
        </w:rPr>
        <w:t>apă</w:t>
      </w:r>
      <w:proofErr w:type="gramEnd"/>
      <w:r>
        <w:rPr>
          <w:color w:val="0000FF"/>
        </w:rPr>
        <w:t xml:space="preserve"> sau în calitatea sursei </w:t>
      </w:r>
      <w:r>
        <w:rPr>
          <w:color w:val="0000FF"/>
        </w:rPr>
        <w:lastRenderedPageBreak/>
        <w:t xml:space="preserve">de apă. Planurile de siguranţă </w:t>
      </w:r>
      <w:proofErr w:type="gramStart"/>
      <w:r>
        <w:rPr>
          <w:color w:val="0000FF"/>
        </w:rPr>
        <w:t>a</w:t>
      </w:r>
      <w:proofErr w:type="gramEnd"/>
      <w:r>
        <w:rPr>
          <w:color w:val="0000FF"/>
        </w:rPr>
        <w:t xml:space="preserve"> apei vor fi reavizate periodic de către autorităţile competente, din 3 în 3 ani.</w:t>
      </w:r>
    </w:p>
    <w:p w:rsidR="008056ED" w:rsidRDefault="008056ED">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C</w:t>
      </w:r>
      <w:r>
        <w:rPr>
          <w:color w:val="0000FF"/>
        </w:rPr>
        <w:t>AP. IV</w:t>
      </w:r>
    </w:p>
    <w:p w:rsidR="00000000" w:rsidRDefault="007C18B0">
      <w:pPr>
        <w:pStyle w:val="NormalWeb"/>
        <w:spacing w:before="0" w:beforeAutospacing="0" w:after="0" w:afterAutospacing="0"/>
        <w:jc w:val="both"/>
      </w:pPr>
      <w:r>
        <w:t> </w:t>
      </w:r>
      <w:r>
        <w:t> </w:t>
      </w:r>
      <w:r>
        <w:t>Metodele de prelevare a probelor şi punctele de prelevare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1. Punctele de prelevare se stabilesc astfel încât </w:t>
      </w:r>
      <w:proofErr w:type="gramStart"/>
      <w:r>
        <w:rPr>
          <w:color w:val="0000FF"/>
        </w:rPr>
        <w:t>să</w:t>
      </w:r>
      <w:proofErr w:type="gramEnd"/>
      <w:r>
        <w:rPr>
          <w:color w:val="0000FF"/>
        </w:rPr>
        <w:t xml:space="preserve"> se asigure corespondenţa cu punctele de conformitate definite la art. </w:t>
      </w:r>
      <w:proofErr w:type="gramStart"/>
      <w:r>
        <w:rPr>
          <w:color w:val="0000FF"/>
        </w:rPr>
        <w:t>6 alin.</w:t>
      </w:r>
      <w:proofErr w:type="gramEnd"/>
      <w:r>
        <w:rPr>
          <w:color w:val="0000FF"/>
        </w:rPr>
        <w:t xml:space="preserve"> (1) </w:t>
      </w:r>
      <w:proofErr w:type="gramStart"/>
      <w:r>
        <w:rPr>
          <w:color w:val="0000FF"/>
        </w:rPr>
        <w:t>din</w:t>
      </w:r>
      <w:proofErr w:type="gramEnd"/>
      <w:r>
        <w:rPr>
          <w:color w:val="0000FF"/>
        </w:rPr>
        <w:t xml:space="preserve"> lege.</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240" w:afterAutospacing="0"/>
        <w:jc w:val="both"/>
        <w:rPr>
          <w:color w:val="0000FF"/>
        </w:rPr>
      </w:pPr>
      <w:r>
        <w:rPr>
          <w:color w:val="0000FF"/>
        </w:rPr>
        <w:t> </w:t>
      </w:r>
      <w:r>
        <w:rPr>
          <w:color w:val="0000FF"/>
        </w:rPr>
        <w:t> </w:t>
      </w:r>
      <w:r>
        <w:rPr>
          <w:color w:val="0000FF"/>
        </w:rPr>
        <w:t> </w:t>
      </w:r>
      <w:proofErr w:type="gramStart"/>
      <w:r>
        <w:rPr>
          <w:color w:val="0000FF"/>
        </w:rPr>
        <w:t>Pentru anumiţi parametri pot fi pr</w:t>
      </w:r>
      <w:r>
        <w:rPr>
          <w:color w:val="0000FF"/>
        </w:rPr>
        <w:t>elevate probe din zona de aprovizionare sau de la staţia de tratare dacă se demonstrează că nu există modificări nefavorabile ale valorilor măsurate ale parametrilor în cauză.</w:t>
      </w:r>
      <w:proofErr w:type="gramEnd"/>
      <w:r>
        <w:rPr>
          <w:color w:val="0000FF"/>
        </w:rPr>
        <w:t xml:space="preserve"> Stabilirea planului de prelevare </w:t>
      </w:r>
      <w:proofErr w:type="gramStart"/>
      <w:r>
        <w:rPr>
          <w:color w:val="0000FF"/>
        </w:rPr>
        <w:t>va</w:t>
      </w:r>
      <w:proofErr w:type="gramEnd"/>
      <w:r>
        <w:rPr>
          <w:color w:val="0000FF"/>
        </w:rPr>
        <w:t xml:space="preserve"> avea în vedere, în măsura posibilităţilor, d</w:t>
      </w:r>
      <w:r>
        <w:rPr>
          <w:color w:val="0000FF"/>
        </w:rPr>
        <w:t>istribuţia egală în timp şi spaţiu a probelor prelevate.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2. Prelevarea de probe la punctul de conformitate îndeplineşte următoarele cerinţe:</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probele</w:t>
      </w:r>
      <w:proofErr w:type="gramEnd"/>
      <w:r>
        <w:rPr>
          <w:color w:val="0000FF"/>
        </w:rPr>
        <w:t xml:space="preserve"> de conformitate pentru anumiţi parametri chimici (în special, cupru, plumb şi nichel) se iau din primul fir de apă al robinetului consumatorului. Pe durata unei zile trebuie </w:t>
      </w:r>
      <w:proofErr w:type="gramStart"/>
      <w:r>
        <w:rPr>
          <w:color w:val="0000FF"/>
        </w:rPr>
        <w:t>să</w:t>
      </w:r>
      <w:proofErr w:type="gramEnd"/>
      <w:r>
        <w:rPr>
          <w:color w:val="0000FF"/>
        </w:rPr>
        <w:t xml:space="preserve"> se preleveze, în mod aleatoriu, o probă cu un volum de 1 litru. Se p</w:t>
      </w:r>
      <w:r>
        <w:rPr>
          <w:color w:val="0000FF"/>
        </w:rPr>
        <w:t>ot utiliza metode alternative care necesită o perioadă fixă de stagnare şi care reflectă mai bine situaţia la nivel naţional, cu condiţia ca, la nivelul zonei de aprovizionare, acest lucru să nu conducă la un număr mai redus de cazuri de neconformare decât</w:t>
      </w:r>
      <w:r>
        <w:rPr>
          <w:color w:val="0000FF"/>
        </w:rPr>
        <w:t xml:space="preserve"> cel obţinut prin metoda momentului ales în mod aleatoriu pe durata unei zile;</w:t>
      </w:r>
    </w:p>
    <w:p w:rsidR="00000000" w:rsidRDefault="007C18B0">
      <w:pPr>
        <w:pStyle w:val="NormalWeb"/>
        <w:spacing w:before="0" w:beforeAutospacing="0" w:after="240" w:afterAutospacing="0"/>
        <w:jc w:val="both"/>
        <w:rPr>
          <w:color w:val="0000FF"/>
        </w:rPr>
      </w:pPr>
      <w:r>
        <w:rPr>
          <w:color w:val="0000FF"/>
        </w:rPr>
        <w:t> </w:t>
      </w:r>
      <w:r>
        <w:rPr>
          <w:color w:val="0000FF"/>
        </w:rPr>
        <w:t> </w:t>
      </w:r>
      <w:r>
        <w:rPr>
          <w:color w:val="0000FF"/>
        </w:rPr>
        <w:t xml:space="preserve">b) </w:t>
      </w:r>
      <w:proofErr w:type="gramStart"/>
      <w:r>
        <w:rPr>
          <w:color w:val="0000FF"/>
        </w:rPr>
        <w:t>probele</w:t>
      </w:r>
      <w:proofErr w:type="gramEnd"/>
      <w:r>
        <w:rPr>
          <w:color w:val="0000FF"/>
        </w:rPr>
        <w:t xml:space="preserve"> de verificare a conformităţii parametrilor microbiologici la punctul de conformitate se prelevează şi se manipulează potrivit scopului de prelevare B corespunzător</w:t>
      </w:r>
      <w:r>
        <w:rPr>
          <w:color w:val="0000FF"/>
        </w:rPr>
        <w:t xml:space="preserve"> standardului SR EN ISO 19458, Calitatea apei. </w:t>
      </w:r>
      <w:proofErr w:type="gramStart"/>
      <w:r>
        <w:rPr>
          <w:color w:val="0000FF"/>
        </w:rPr>
        <w:t>Prelevare pentru analiză microbiologică.</w:t>
      </w:r>
      <w:proofErr w:type="gramEnd"/>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3. Prelevarea de probe din reţeaua de distribuţie, cu excepţia prelevării probelor de la robinetele consumatorilor, respectă standardul SR ISO 5667-5. Pentru parame</w:t>
      </w:r>
      <w:r>
        <w:rPr>
          <w:color w:val="0000FF"/>
        </w:rPr>
        <w:t xml:space="preserve">trii microbiologici, prelevarea de probe din reţeaua de distribuţie se realizează şi se manipulează potrivit scopului de prelevare </w:t>
      </w:r>
      <w:proofErr w:type="gramStart"/>
      <w:r>
        <w:rPr>
          <w:color w:val="0000FF"/>
        </w:rPr>
        <w:t>A</w:t>
      </w:r>
      <w:proofErr w:type="gramEnd"/>
      <w:r>
        <w:rPr>
          <w:color w:val="0000FF"/>
        </w:rPr>
        <w:t xml:space="preserve"> corespunzător standardului SR EN ISO 19458 Calitatea apei. </w:t>
      </w:r>
      <w:proofErr w:type="gramStart"/>
      <w:r>
        <w:rPr>
          <w:color w:val="0000FF"/>
        </w:rPr>
        <w:t>Prelevare pentru analiză microbiologică.</w:t>
      </w:r>
      <w:proofErr w:type="gramEnd"/>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(la 03-09-2017 Anexa</w:t>
      </w:r>
      <w:r>
        <w:rPr>
          <w:color w:val="0000FF"/>
        </w:rPr>
        <w:t xml:space="preserve"> nr. 2 a fost modificată de Punctul 5, Articolul UNIC din ORDONANŢA nr. 22 din 30 august 2017, publicată în MONITORUL OFICIAL nr. 705 din 31 august 2017) </w:t>
      </w:r>
    </w:p>
    <w:p w:rsidR="00000000" w:rsidRDefault="007C18B0">
      <w:pPr>
        <w:pStyle w:val="HTMLPreformatted"/>
        <w:divId w:val="129247856"/>
        <w:rPr>
          <w:sz w:val="18"/>
          <w:szCs w:val="18"/>
        </w:rPr>
      </w:pPr>
      <w:r>
        <w:rPr>
          <w:sz w:val="18"/>
          <w:szCs w:val="18"/>
        </w:rPr>
        <w:t xml:space="preserve">         </w:t>
      </w:r>
    </w:p>
    <w:p w:rsidR="00000000" w:rsidRDefault="007C18B0">
      <w:pPr>
        <w:pStyle w:val="HTMLPreformatted"/>
        <w:divId w:val="299775521"/>
        <w:rPr>
          <w:sz w:val="18"/>
          <w:szCs w:val="18"/>
        </w:rPr>
      </w:pPr>
      <w:r>
        <w:rPr>
          <w:sz w:val="18"/>
          <w:szCs w:val="18"/>
        </w:rPr>
        <w:t xml:space="preserve">      </w:t>
      </w:r>
    </w:p>
    <w:p w:rsidR="00000000" w:rsidRDefault="007C18B0">
      <w:pPr>
        <w:pStyle w:val="HTMLPreformatted"/>
        <w:divId w:val="568929677"/>
        <w:rPr>
          <w:sz w:val="18"/>
          <w:szCs w:val="18"/>
        </w:rPr>
      </w:pPr>
      <w:r>
        <w:rPr>
          <w:sz w:val="18"/>
          <w:szCs w:val="18"/>
        </w:rPr>
        <w:t xml:space="preserve">                                                                                 </w:t>
      </w:r>
    </w:p>
    <w:p w:rsidR="00000000" w:rsidRDefault="007C18B0">
      <w:pPr>
        <w:autoSpaceDE/>
        <w:autoSpaceDN/>
        <w:rPr>
          <w:rFonts w:ascii="Times New Roman" w:eastAsia="Times New Roman" w:hAnsi="Times New Roman"/>
          <w:sz w:val="24"/>
          <w:szCs w:val="24"/>
        </w:rPr>
      </w:pP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7C18B0">
      <w:pPr>
        <w:pStyle w:val="NormalWeb"/>
        <w:spacing w:before="0" w:beforeAutospacing="0" w:after="0" w:afterAutospacing="0"/>
        <w:jc w:val="both"/>
      </w:pPr>
    </w:p>
    <w:p w:rsidR="00000000" w:rsidRDefault="007C18B0">
      <w:pPr>
        <w:pStyle w:val="NormalWeb"/>
        <w:spacing w:before="0" w:beforeAutospacing="0" w:after="0" w:afterAutospacing="0"/>
        <w:jc w:val="both"/>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SPECIFICAŢII</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w:t>
      </w:r>
      <w:proofErr w:type="gramStart"/>
      <w:r>
        <w:rPr>
          <w:color w:val="0000FF"/>
        </w:rPr>
        <w:t>pentru</w:t>
      </w:r>
      <w:proofErr w:type="gramEnd"/>
      <w:r>
        <w:rPr>
          <w:color w:val="0000FF"/>
        </w:rPr>
        <w:t xml:space="preserve"> analiza parametrilor</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 Metodele de analiză utilizate de laboratoarele înregistrate la Ministerul Sănătăţii pentru monitorizarea calităţii apei potabile în scopul monitorizării şi demonstrării conformităţii cu </w:t>
      </w:r>
      <w:r>
        <w:rPr>
          <w:color w:val="0000FF"/>
        </w:rPr>
        <w:t>prevederile prezentei Legi, trebuie să fie validate şi documentate în conformitate cu standardul SR EN ISO/CEI 17025 "Cerinţe generale pentru competenţa laboratoarelor de încercări şi etalonări" sau standarde echivalente acceptate la nivel internaţional şi</w:t>
      </w:r>
      <w:r>
        <w:rPr>
          <w:color w:val="0000FF"/>
        </w:rPr>
        <w:t xml:space="preserve"> adoptate la nivel naţional şi aplică practicile sistemului de management al calităţii în conformitate cu SR EN ISO/CEI 17025 sau cu alte standarde echivalente acceptate la nivel internaţional.</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 În lipsa unei metode de analiză care </w:t>
      </w:r>
      <w:proofErr w:type="gramStart"/>
      <w:r>
        <w:rPr>
          <w:color w:val="0000FF"/>
        </w:rPr>
        <w:t>să</w:t>
      </w:r>
      <w:proofErr w:type="gramEnd"/>
      <w:r>
        <w:rPr>
          <w:color w:val="0000FF"/>
        </w:rPr>
        <w:t xml:space="preserve"> îndeplinească cara</w:t>
      </w:r>
      <w:r>
        <w:rPr>
          <w:color w:val="0000FF"/>
        </w:rPr>
        <w:t xml:space="preserve">cteristicile minime de performanţă stabilite la pct. II, evaluatorul prevăzut conform Ordinului ministrului sănătăţii nr. 764/2005 pentru aprobarea procedurii de înregistrare la Ministerul Sănătăţii a laboratoarelor care </w:t>
      </w:r>
      <w:r>
        <w:rPr>
          <w:color w:val="0000FF"/>
        </w:rPr>
        <w:lastRenderedPageBreak/>
        <w:t xml:space="preserve">efectuează monitorizarea calităţii </w:t>
      </w:r>
      <w:r>
        <w:rPr>
          <w:color w:val="0000FF"/>
        </w:rPr>
        <w:t>apei potabile în cadrul controlului oficial al apei potabile, cu modificările şi completările ulterioare, se asigură că monitorizarea este efectuată utilizându-se cele mai bune tehnici disponibile care nu presupun costuri excesive.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I. Metodele de analiz</w:t>
      </w:r>
      <w:r>
        <w:rPr>
          <w:color w:val="0000FF"/>
        </w:rPr>
        <w:t>ă pentru determinarea parametrilor microbiologici</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Următoarele principii pentru metodele de calcul al parametrilor microbiologici sunt prezentate fie ca referinţă ori de câte ori se indică o metodă CEN/ISO, fie orientativ, până la eventuala adoptare în</w:t>
      </w:r>
      <w:r>
        <w:rPr>
          <w:color w:val="0000FF"/>
        </w:rPr>
        <w:t xml:space="preserve"> viitor, la nivel </w:t>
      </w:r>
      <w:proofErr w:type="gramStart"/>
      <w:r>
        <w:rPr>
          <w:color w:val="0000FF"/>
        </w:rPr>
        <w:t>european</w:t>
      </w:r>
      <w:proofErr w:type="gramEnd"/>
      <w:r>
        <w:rPr>
          <w:color w:val="0000FF"/>
        </w:rPr>
        <w:t>, respectiv naţional, a unor metode internaţionale CEN/ISO suplimentare pentru parametrii în cauză.</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w:t>
      </w:r>
      <w:proofErr w:type="gramStart"/>
      <w:r>
        <w:rPr>
          <w:color w:val="0000FF"/>
        </w:rPr>
        <w:t>Pot fi folosite metode alternative cu condiţia respectării dispoziţiilor art.</w:t>
      </w:r>
      <w:proofErr w:type="gramEnd"/>
      <w:r>
        <w:rPr>
          <w:color w:val="0000FF"/>
        </w:rPr>
        <w:t xml:space="preserve"> </w:t>
      </w:r>
      <w:proofErr w:type="gramStart"/>
      <w:r>
        <w:rPr>
          <w:color w:val="0000FF"/>
        </w:rPr>
        <w:t>7 alin.</w:t>
      </w:r>
      <w:proofErr w:type="gramEnd"/>
      <w:r>
        <w:rPr>
          <w:color w:val="0000FF"/>
        </w:rPr>
        <w:t xml:space="preserve"> (9) </w:t>
      </w:r>
      <w:proofErr w:type="gramStart"/>
      <w:r>
        <w:rPr>
          <w:color w:val="0000FF"/>
        </w:rPr>
        <w:t>şi</w:t>
      </w:r>
      <w:proofErr w:type="gramEnd"/>
      <w:r>
        <w:rPr>
          <w:color w:val="0000FF"/>
        </w:rPr>
        <w:t xml:space="preserve"> (9^1) din lege.</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Metodele pent</w:t>
      </w:r>
      <w:r>
        <w:rPr>
          <w:color w:val="0000FF"/>
        </w:rPr>
        <w:t>ru parametrii microbiologici sunt:</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a) Escherichia coli (E. coli) şi bacterii coliforme (SR EN ISO 9308-1, Calitatea apei. </w:t>
      </w:r>
      <w:proofErr w:type="gramStart"/>
      <w:r>
        <w:rPr>
          <w:color w:val="0000FF"/>
        </w:rPr>
        <w:t>Numărarea Escherichia coli şi a bacteriilor coliforme.</w:t>
      </w:r>
      <w:proofErr w:type="gramEnd"/>
      <w:r>
        <w:rPr>
          <w:color w:val="0000FF"/>
        </w:rPr>
        <w:t xml:space="preserve"> Partea 1: Metoda filtrării prin membrană pentru ape cu conţinut scăzut de b</w:t>
      </w:r>
      <w:r>
        <w:rPr>
          <w:color w:val="0000FF"/>
        </w:rPr>
        <w:t xml:space="preserve">acterii sau SR EN ISO 9308-2, Calitatea apei. </w:t>
      </w:r>
      <w:proofErr w:type="gramStart"/>
      <w:r>
        <w:rPr>
          <w:color w:val="0000FF"/>
        </w:rPr>
        <w:t>Numărarea de Escherichia coli şi de bacterii coliforme.</w:t>
      </w:r>
      <w:proofErr w:type="gramEnd"/>
      <w:r>
        <w:rPr>
          <w:color w:val="0000FF"/>
        </w:rPr>
        <w:t xml:space="preserve"> Partea 2: Metoda numărului cel mai probabil)</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enterococi</w:t>
      </w:r>
      <w:proofErr w:type="gramEnd"/>
      <w:r>
        <w:rPr>
          <w:color w:val="0000FF"/>
        </w:rPr>
        <w:t xml:space="preserve"> (SR EN ISO 7899-2 Calitatea apei. Identificare şi numărare </w:t>
      </w:r>
      <w:proofErr w:type="gramStart"/>
      <w:r>
        <w:rPr>
          <w:color w:val="0000FF"/>
        </w:rPr>
        <w:t>a</w:t>
      </w:r>
      <w:proofErr w:type="gramEnd"/>
      <w:r>
        <w:rPr>
          <w:color w:val="0000FF"/>
        </w:rPr>
        <w:t xml:space="preserve"> enterococilor intestinali. Part</w:t>
      </w:r>
      <w:r>
        <w:rPr>
          <w:color w:val="0000FF"/>
        </w:rPr>
        <w:t>ea 2: Metoda prin filtrare pe membrană)</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c) Pseudomonas aeruginosa (SR EN ISO 16266 Calitatea apei. </w:t>
      </w:r>
      <w:proofErr w:type="gramStart"/>
      <w:r>
        <w:rPr>
          <w:color w:val="0000FF"/>
        </w:rPr>
        <w:t>Detectarea şi numărarea Pseudomonas aeruginosa.</w:t>
      </w:r>
      <w:proofErr w:type="gramEnd"/>
      <w:r>
        <w:rPr>
          <w:color w:val="0000FF"/>
        </w:rPr>
        <w:t xml:space="preserve"> Metoda prin filtrare pe membrană)</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enumerarea</w:t>
      </w:r>
      <w:proofErr w:type="gramEnd"/>
      <w:r>
        <w:rPr>
          <w:color w:val="0000FF"/>
        </w:rPr>
        <w:t xml:space="preserve"> microorganismelor care pot fi obţinute în cultură - număr de colonii la 22°C (SR EN ISO 6222 Calitatea apei. </w:t>
      </w:r>
      <w:proofErr w:type="gramStart"/>
      <w:r>
        <w:rPr>
          <w:color w:val="0000FF"/>
        </w:rPr>
        <w:t>Numărarea microorganismelor de cultură.</w:t>
      </w:r>
      <w:proofErr w:type="gramEnd"/>
      <w:r>
        <w:rPr>
          <w:color w:val="0000FF"/>
        </w:rPr>
        <w:t xml:space="preserve"> Numărarea coloniilor prin însămânţare în mediu de cultură nutritiv agar)</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e) </w:t>
      </w:r>
      <w:proofErr w:type="gramStart"/>
      <w:r>
        <w:rPr>
          <w:color w:val="0000FF"/>
        </w:rPr>
        <w:t>enumerarea</w:t>
      </w:r>
      <w:proofErr w:type="gramEnd"/>
      <w:r>
        <w:rPr>
          <w:color w:val="0000FF"/>
        </w:rPr>
        <w:t xml:space="preserve"> mic</w:t>
      </w:r>
      <w:r>
        <w:rPr>
          <w:color w:val="0000FF"/>
        </w:rPr>
        <w:t xml:space="preserve">roorganismelor care pot fi obţinute în cultură - număr de colonii la 36°C (SR EN ISO 6222 Calitatea apei. </w:t>
      </w:r>
      <w:proofErr w:type="gramStart"/>
      <w:r>
        <w:rPr>
          <w:color w:val="0000FF"/>
        </w:rPr>
        <w:t>Numărarea microorganismelor de cultură.</w:t>
      </w:r>
      <w:proofErr w:type="gramEnd"/>
      <w:r>
        <w:rPr>
          <w:color w:val="0000FF"/>
        </w:rPr>
        <w:t xml:space="preserve"> </w:t>
      </w:r>
      <w:proofErr w:type="gramStart"/>
      <w:r>
        <w:rPr>
          <w:color w:val="0000FF"/>
        </w:rPr>
        <w:t>Numărarea coloniilor prin însămânţare în mediu de cultură nutritiv agar).</w:t>
      </w:r>
      <w:proofErr w:type="gramEnd"/>
    </w:p>
    <w:p w:rsidR="00000000" w:rsidRDefault="007C18B0">
      <w:pPr>
        <w:pStyle w:val="NormalWeb"/>
        <w:spacing w:before="0" w:beforeAutospacing="0" w:after="240" w:afterAutospacing="0"/>
        <w:jc w:val="both"/>
        <w:rPr>
          <w:color w:val="0000FF"/>
        </w:rPr>
      </w:pPr>
      <w:r>
        <w:rPr>
          <w:color w:val="0000FF"/>
        </w:rPr>
        <w:t> </w:t>
      </w:r>
      <w:r>
        <w:rPr>
          <w:color w:val="0000FF"/>
        </w:rPr>
        <w:t> </w:t>
      </w:r>
      <w:r>
        <w:rPr>
          <w:color w:val="0000FF"/>
        </w:rPr>
        <w:t>f) Clostridium perfringens, inclu</w:t>
      </w:r>
      <w:r>
        <w:rPr>
          <w:color w:val="0000FF"/>
        </w:rPr>
        <w:t>siv sporii (SR ISO 14189 Calitatea apei - Numărarea Clostridium perfringens - Metoda filtrării prin membrană).</w:t>
      </w:r>
      <w:r>
        <w:rPr>
          <w:color w:val="0000FF"/>
        </w:rPr>
        <w:br/>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II. Parametrii chimici şi parametrii indicatori pentru care sunt specificate caracteristicile de performanţă</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Parametrii chimici şi para</w:t>
      </w:r>
      <w:r>
        <w:rPr>
          <w:color w:val="0000FF"/>
        </w:rPr>
        <w:t>metrii indicatori</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xml:space="preserve"> Pentru parametrii care figurează în tabelul 1, caracteristicile de performanţă specificate constau în faptul că metoda de analiză utilizată trebuie </w:t>
      </w:r>
      <w:proofErr w:type="gramStart"/>
      <w:r>
        <w:rPr>
          <w:color w:val="0000FF"/>
        </w:rPr>
        <w:t>să</w:t>
      </w:r>
      <w:proofErr w:type="gramEnd"/>
      <w:r>
        <w:rPr>
          <w:color w:val="0000FF"/>
        </w:rPr>
        <w:t xml:space="preserve"> aibă cel puţin capacitatea de a măsura concentraţii egale cu valoarea parametrului </w:t>
      </w:r>
      <w:r>
        <w:rPr>
          <w:color w:val="0000FF"/>
        </w:rPr>
        <w:t xml:space="preserve">stabilită în anexa nr. 1 cu o limită de cuantificare mai mică sau egală cu 30% din valoarea-limită a parametrului în cauză, stabilită în anexa nr. </w:t>
      </w:r>
      <w:proofErr w:type="gramStart"/>
      <w:r>
        <w:rPr>
          <w:color w:val="0000FF"/>
        </w:rPr>
        <w:t>1 şi o incertitudine de măsurare astfel cum se specifică în tabelul 1.</w:t>
      </w:r>
      <w:proofErr w:type="gramEnd"/>
      <w:r>
        <w:rPr>
          <w:color w:val="0000FF"/>
        </w:rPr>
        <w:t xml:space="preserve"> Limita de cuantificare </w:t>
      </w:r>
      <w:proofErr w:type="gramStart"/>
      <w:r>
        <w:rPr>
          <w:color w:val="0000FF"/>
        </w:rPr>
        <w:t>este</w:t>
      </w:r>
      <w:proofErr w:type="gramEnd"/>
      <w:r>
        <w:rPr>
          <w:color w:val="0000FF"/>
        </w:rPr>
        <w:t xml:space="preserve"> definită l</w:t>
      </w:r>
      <w:r>
        <w:rPr>
          <w:color w:val="0000FF"/>
        </w:rPr>
        <w:t xml:space="preserve">a art. </w:t>
      </w:r>
      <w:proofErr w:type="gramStart"/>
      <w:r>
        <w:rPr>
          <w:color w:val="0000FF"/>
        </w:rPr>
        <w:t>4 alin.</w:t>
      </w:r>
      <w:proofErr w:type="gramEnd"/>
      <w:r>
        <w:rPr>
          <w:color w:val="0000FF"/>
        </w:rPr>
        <w:t xml:space="preserve"> (1) </w:t>
      </w:r>
      <w:proofErr w:type="gramStart"/>
      <w:r>
        <w:rPr>
          <w:color w:val="0000FF"/>
        </w:rPr>
        <w:t>lit</w:t>
      </w:r>
      <w:proofErr w:type="gramEnd"/>
      <w:r>
        <w:rPr>
          <w:color w:val="0000FF"/>
        </w:rPr>
        <w:t xml:space="preserve">. d) </w:t>
      </w:r>
      <w:proofErr w:type="gramStart"/>
      <w:r>
        <w:rPr>
          <w:color w:val="0000FF"/>
        </w:rPr>
        <w:t>din</w:t>
      </w:r>
      <w:proofErr w:type="gramEnd"/>
      <w:r>
        <w:rPr>
          <w:color w:val="0000FF"/>
        </w:rPr>
        <w:t xml:space="preserve"> Hotărârea Guvernului nr. 570/2016 privind aprobarea Programului de eliminare treptată </w:t>
      </w:r>
      <w:proofErr w:type="gramStart"/>
      <w:r>
        <w:rPr>
          <w:color w:val="0000FF"/>
        </w:rPr>
        <w:t>a</w:t>
      </w:r>
      <w:proofErr w:type="gramEnd"/>
      <w:r>
        <w:rPr>
          <w:color w:val="0000FF"/>
        </w:rPr>
        <w:t xml:space="preserve"> evacuărilor, emisiilor şi pierderilor de substanţe prioritar periculoase şi alte măsuri pentru principalii poluanţi. </w:t>
      </w:r>
      <w:proofErr w:type="gramStart"/>
      <w:r>
        <w:rPr>
          <w:color w:val="0000FF"/>
        </w:rPr>
        <w:t>Rezultatul se exprim</w:t>
      </w:r>
      <w:r>
        <w:rPr>
          <w:color w:val="0000FF"/>
        </w:rPr>
        <w:t>ă folosind cel puţin acelaşi număr de zecimale semnificative, ca şi în cazul valorii parametrilor analizaţi din tabelele 2 şi 3 ale anexei nr.</w:t>
      </w:r>
      <w:proofErr w:type="gramEnd"/>
      <w:r>
        <w:rPr>
          <w:color w:val="0000FF"/>
        </w:rPr>
        <w:t xml:space="preserve"> 1.</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Până la 31 decembrie 2019 în laboratoarele înregistrate la Ministerul Sănătăţii pentru monitorizarea calit</w:t>
      </w:r>
      <w:r>
        <w:rPr>
          <w:color w:val="0000FF"/>
        </w:rPr>
        <w:t>ăţii apei potabile, pot fi utilizate caracteristicile «acurateţe», «precizie» şi «limită de detecţie», după cum se precizează în tabelul 2, ca un set alternativ de caracteristici de performanţă la «limită de cuantificare» şi «incertitudine de măsurare», as</w:t>
      </w:r>
      <w:r>
        <w:rPr>
          <w:color w:val="0000FF"/>
        </w:rPr>
        <w:t>tfel cum sunt specificate fiecare în primul paragraf şi în tabelul 1.</w:t>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w:t>
      </w:r>
      <w:proofErr w:type="gramStart"/>
      <w:r>
        <w:rPr>
          <w:color w:val="0000FF"/>
        </w:rPr>
        <w:t>Incertitudinea de măsurare prevăzută în tabelul 1 nu se utilizează ca o toleranţă suplimentară la valorile parametrilor stabiliţi în anexa nr.</w:t>
      </w:r>
      <w:proofErr w:type="gramEnd"/>
      <w:r>
        <w:rPr>
          <w:color w:val="0000FF"/>
        </w:rPr>
        <w:t xml:space="preserve"> 1.</w:t>
      </w:r>
    </w:p>
    <w:p w:rsidR="008056ED" w:rsidRDefault="008056ED">
      <w:pPr>
        <w:pStyle w:val="NormalWeb"/>
        <w:spacing w:before="0" w:beforeAutospacing="0" w:after="0" w:afterAutospacing="0"/>
        <w:jc w:val="both"/>
        <w:rPr>
          <w:color w:val="0000FF"/>
        </w:rPr>
      </w:pPr>
    </w:p>
    <w:p w:rsidR="008056ED" w:rsidRDefault="008056ED">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lastRenderedPageBreak/>
        <w:t> </w:t>
      </w:r>
      <w:r>
        <w:rPr>
          <w:color w:val="0000FF"/>
        </w:rPr>
        <w:t> </w:t>
      </w:r>
      <w:r>
        <w:rPr>
          <w:color w:val="0000FF"/>
        </w:rPr>
        <w:t> Tabelul 1</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Caracteristica mi</w:t>
      </w:r>
      <w:r>
        <w:rPr>
          <w:color w:val="0000FF"/>
        </w:rPr>
        <w:t>nimă de performanţă "incertitudinea de măsurare"</w:t>
      </w:r>
    </w:p>
    <w:p w:rsidR="00000000" w:rsidRDefault="007C18B0">
      <w:pPr>
        <w:pStyle w:val="NormalWeb"/>
        <w:spacing w:before="0" w:beforeAutospacing="0" w:after="0" w:afterAutospacing="0"/>
        <w:jc w:val="both"/>
        <w:rPr>
          <w:color w:val="0000FF"/>
        </w:rPr>
      </w:pPr>
    </w:p>
    <w:p w:rsidR="00000000" w:rsidRDefault="007C18B0">
      <w:pPr>
        <w:pStyle w:val="HTMLPreformatted"/>
        <w:divId w:val="331684909"/>
        <w:rPr>
          <w:sz w:val="18"/>
          <w:szCs w:val="18"/>
        </w:rPr>
      </w:pP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            Parametri                     │Incertitudinea │        Note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de măsurare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xml:space="preserve">    │                                          </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A se vedea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xml:space="preserve">    │                                          </w:t>
      </w:r>
      <w:proofErr w:type="gramStart"/>
      <w:r>
        <w:rPr>
          <w:rFonts w:ascii="Courier New" w:hAnsi="Courier New" w:cs="Courier New"/>
          <w:color w:val="0000FF"/>
          <w:sz w:val="18"/>
          <w:szCs w:val="18"/>
        </w:rPr>
        <w:t>│  nota</w:t>
      </w:r>
      <w:proofErr w:type="gramEnd"/>
      <w:r>
        <w:rPr>
          <w:rFonts w:ascii="Courier New" w:hAnsi="Courier New" w:cs="Courier New"/>
          <w:color w:val="0000FF"/>
          <w:sz w:val="18"/>
          <w:szCs w:val="18"/>
        </w:rPr>
        <w:t xml:space="preserve"> 1.)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din valoarea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                                          │parametrului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xml:space="preserve">    │                                          </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cu excepţia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│pH-ului)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│Aluminiu                                  │       25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│Amoniu                                    │       40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xml:space="preserve">    │Antimoniu         </w:t>
      </w:r>
      <w:r>
        <w:rPr>
          <w:rFonts w:ascii="Courier New" w:hAnsi="Courier New" w:cs="Courier New"/>
          <w:color w:val="0000FF"/>
          <w:sz w:val="18"/>
          <w:szCs w:val="18"/>
        </w:rPr>
        <w:t xml:space="preserve">                        │       40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│Arsen                                     │       30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Benzo(</w:t>
      </w:r>
      <w:proofErr w:type="gramEnd"/>
      <w:r>
        <w:rPr>
          <w:rFonts w:ascii="Courier New" w:hAnsi="Courier New" w:cs="Courier New"/>
          <w:color w:val="0000FF"/>
          <w:sz w:val="18"/>
          <w:szCs w:val="18"/>
        </w:rPr>
        <w:t>a)piren                             │       50      │A se vedea nota 5.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xml:space="preserve">    │Benzen        </w:t>
      </w:r>
      <w:r>
        <w:rPr>
          <w:rFonts w:ascii="Courier New" w:hAnsi="Courier New" w:cs="Courier New"/>
          <w:color w:val="0000FF"/>
          <w:sz w:val="18"/>
          <w:szCs w:val="18"/>
        </w:rPr>
        <w:t xml:space="preserve">                            │       40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│Bor                                       │       25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│Bromaţi                                   │       40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xml:space="preserve">    │Cadmiu    </w:t>
      </w:r>
      <w:r>
        <w:rPr>
          <w:rFonts w:ascii="Courier New" w:hAnsi="Courier New" w:cs="Courier New"/>
          <w:color w:val="0000FF"/>
          <w:sz w:val="18"/>
          <w:szCs w:val="18"/>
        </w:rPr>
        <w:t xml:space="preserve">                                │       25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│Cloruri                                   │       15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│Crom                                      │       30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│Conductivitate                            │       20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│Cupru                                     │       25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│Cianuri                                   │       30      │A se vedea nota 6.</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│Cianuri libere                            │       30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│1</w:t>
      </w:r>
      <w:proofErr w:type="gramStart"/>
      <w:r>
        <w:rPr>
          <w:rFonts w:ascii="Courier New" w:hAnsi="Courier New" w:cs="Courier New"/>
          <w:color w:val="0000FF"/>
          <w:sz w:val="18"/>
          <w:szCs w:val="18"/>
        </w:rPr>
        <w:t>,2</w:t>
      </w:r>
      <w:proofErr w:type="gramEnd"/>
      <w:r>
        <w:rPr>
          <w:rFonts w:ascii="Courier New" w:hAnsi="Courier New" w:cs="Courier New"/>
          <w:color w:val="0000FF"/>
          <w:sz w:val="18"/>
          <w:szCs w:val="18"/>
        </w:rPr>
        <w:t>-Dicloretan                            │       40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│Fluoruri                                  │       20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│Concentraţia ionilor de hidrogen (pH)     │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│exprimată în unităţi de pH                │       0</w:t>
      </w:r>
      <w:proofErr w:type="gramStart"/>
      <w:r>
        <w:rPr>
          <w:rFonts w:ascii="Courier New" w:hAnsi="Courier New" w:cs="Courier New"/>
          <w:color w:val="0000FF"/>
          <w:sz w:val="18"/>
          <w:szCs w:val="18"/>
        </w:rPr>
        <w:t>,2</w:t>
      </w:r>
      <w:proofErr w:type="gramEnd"/>
      <w:r>
        <w:rPr>
          <w:rFonts w:ascii="Courier New" w:hAnsi="Courier New" w:cs="Courier New"/>
          <w:color w:val="0000FF"/>
          <w:sz w:val="18"/>
          <w:szCs w:val="18"/>
        </w:rPr>
        <w:t xml:space="preserve">     │A se vedea nota 7.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│Fier                                      │       30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xml:space="preserve">    │Plumb                                     │       25      │              </w:t>
      </w:r>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│Mangan                                    │       30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│Mercur                                    │       30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xml:space="preserve">    │Nichel                                    │       25      │          </w:t>
      </w:r>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│Nitrat                                    │       15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│Nitrit                                    │       20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w:t>
      </w:r>
      <w:proofErr w:type="gramStart"/>
      <w:r>
        <w:rPr>
          <w:rFonts w:ascii="Courier New" w:hAnsi="Courier New" w:cs="Courier New"/>
          <w:color w:val="0000FF"/>
          <w:sz w:val="18"/>
          <w:szCs w:val="18"/>
        </w:rPr>
        <w:t>│Oxidabilitate                             │       50      │A se vedea nota 8.</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│Pesticide                                 │       30      │A se vedea nota 9.</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│Hidrocarburi aromatice policiclice        │       50      │A se vedea nota 10.│</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lastRenderedPageBreak/>
        <w:t>    │Seleniu                                   │       40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xml:space="preserve">    │Sodiu                                     │       15      │                  </w:t>
      </w:r>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│Sulfat                                    │       15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│Tetracloretenă                            │       30      │A se vedea nota 11.│</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│Tricloretenă                              │       40      │A se vedea not</w:t>
      </w:r>
      <w:r>
        <w:rPr>
          <w:rFonts w:ascii="Courier New" w:hAnsi="Courier New" w:cs="Courier New"/>
          <w:color w:val="0000FF"/>
          <w:sz w:val="18"/>
          <w:szCs w:val="18"/>
        </w:rPr>
        <w:t>a 11.│</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│Trihalometani - total                     │       40      │A se vedea nota 10.│</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│Carbon organic total (COT)                │       30      │A se vedea nota 12.│</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│Turbiditate                               │       30      │A se vedea</w:t>
      </w:r>
      <w:r>
        <w:rPr>
          <w:rFonts w:ascii="Courier New" w:hAnsi="Courier New" w:cs="Courier New"/>
          <w:color w:val="0000FF"/>
          <w:sz w:val="18"/>
          <w:szCs w:val="18"/>
        </w:rPr>
        <w:t xml:space="preserve"> nota 13.│</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31684909"/>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autoSpaceDE/>
        <w:autoSpaceDN/>
        <w:spacing w:after="240"/>
        <w:rPr>
          <w:rFonts w:ascii="Times New Roman" w:eastAsia="Times New Roman" w:hAnsi="Times New Roman"/>
          <w:sz w:val="24"/>
          <w:szCs w:val="24"/>
        </w:rPr>
      </w:pPr>
    </w:p>
    <w:p w:rsidR="00000000" w:rsidRDefault="007C18B0">
      <w:pPr>
        <w:pStyle w:val="NormalWeb"/>
        <w:spacing w:before="0" w:beforeAutospacing="0" w:after="240" w:afterAutospacing="0"/>
        <w:jc w:val="both"/>
        <w:rPr>
          <w:color w:val="0000FF"/>
        </w:rPr>
      </w:pPr>
      <w:r>
        <w:rPr>
          <w:color w:val="0000FF"/>
        </w:rPr>
        <w:t> </w:t>
      </w:r>
      <w:r>
        <w:rPr>
          <w:color w:val="0000FF"/>
        </w:rPr>
        <w:t> </w:t>
      </w:r>
      <w:r>
        <w:rPr>
          <w:color w:val="0000FF"/>
        </w:rPr>
        <w:t> </w:t>
      </w:r>
      <w:proofErr w:type="gramStart"/>
      <w:r>
        <w:rPr>
          <w:color w:val="0000FF"/>
        </w:rPr>
        <w:t>Acrilamida, epiclorhidrina şi clorura de vinil se controlează prin specificaţia de produs.</w:t>
      </w:r>
      <w:proofErr w:type="gramEnd"/>
      <w:r>
        <w:rPr>
          <w:color w:val="0000FF"/>
        </w:rPr>
        <w:br/>
      </w: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Tabelul 2</w:t>
      </w: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w:t>
      </w:r>
      <w:proofErr w:type="gramStart"/>
      <w:r>
        <w:rPr>
          <w:color w:val="0000FF"/>
        </w:rPr>
        <w:t>Caracteristicile minime de performanţă "acurateţe", "precizie" şi "limită de detecţie" pot fi utilizate până la 31 decembrie 2019.</w:t>
      </w:r>
      <w:proofErr w:type="gramEnd"/>
    </w:p>
    <w:p w:rsidR="00000000" w:rsidRDefault="007C18B0">
      <w:pPr>
        <w:pStyle w:val="NormalWeb"/>
        <w:spacing w:before="0" w:beforeAutospacing="0" w:after="0" w:afterAutospacing="0"/>
        <w:jc w:val="both"/>
        <w:rPr>
          <w:color w:val="0000FF"/>
        </w:rPr>
      </w:pPr>
    </w:p>
    <w:p w:rsidR="00000000" w:rsidRDefault="007C18B0">
      <w:pPr>
        <w:pStyle w:val="HTMLPreformatted"/>
        <w:divId w:val="1962026755"/>
        <w:rPr>
          <w:sz w:val="18"/>
          <w:szCs w:val="18"/>
        </w:rPr>
      </w:pP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62026755"/>
        <w:rPr>
          <w:rFonts w:ascii="Courier New" w:hAnsi="Courier New" w:cs="Courier New"/>
          <w:sz w:val="13"/>
          <w:szCs w:val="13"/>
        </w:rPr>
      </w:pP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 </w:t>
      </w:r>
      <w:r>
        <w:rPr>
          <w:rFonts w:ascii="Courier New" w:hAnsi="Courier New" w:cs="Courier New"/>
          <w:color w:val="0000FF"/>
          <w:sz w:val="13"/>
          <w:szCs w:val="13"/>
        </w:rPr>
        <w:t xml:space="preserve">   Parametri          │   Acurateţe     │    Precizie     │ Limită de detecţie │       Note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                       </w:t>
      </w:r>
      <w:proofErr w:type="gramStart"/>
      <w:r>
        <w:rPr>
          <w:rFonts w:ascii="Courier New" w:hAnsi="Courier New" w:cs="Courier New"/>
          <w:color w:val="0000FF"/>
          <w:sz w:val="13"/>
          <w:szCs w:val="13"/>
        </w:rPr>
        <w:t>│  (</w:t>
      </w:r>
      <w:proofErr w:type="gramEnd"/>
      <w:r>
        <w:rPr>
          <w:rFonts w:ascii="Courier New" w:hAnsi="Courier New" w:cs="Courier New"/>
          <w:color w:val="0000FF"/>
          <w:sz w:val="13"/>
          <w:szCs w:val="13"/>
        </w:rPr>
        <w:t>A se vedea    │  (A se vedea    │(A se vedea nota 4.)│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roofErr w:type="gramStart"/>
      <w:r>
        <w:rPr>
          <w:rFonts w:ascii="Courier New" w:hAnsi="Courier New" w:cs="Courier New"/>
          <w:color w:val="0000FF"/>
          <w:sz w:val="13"/>
          <w:szCs w:val="13"/>
        </w:rPr>
        <w:t>│                       │    nota 2.)</w:t>
      </w:r>
      <w:proofErr w:type="gramEnd"/>
      <w:r>
        <w:rPr>
          <w:rFonts w:ascii="Courier New" w:hAnsi="Courier New" w:cs="Courier New"/>
          <w:color w:val="0000FF"/>
          <w:sz w:val="13"/>
          <w:szCs w:val="13"/>
        </w:rPr>
        <w:t xml:space="preserve">     </w:t>
      </w:r>
      <w:r>
        <w:rPr>
          <w:rFonts w:ascii="Courier New" w:hAnsi="Courier New" w:cs="Courier New"/>
          <w:color w:val="0000FF"/>
          <w:sz w:val="13"/>
          <w:szCs w:val="13"/>
        </w:rPr>
        <w:t xml:space="preserve">│    </w:t>
      </w:r>
      <w:proofErr w:type="gramStart"/>
      <w:r>
        <w:rPr>
          <w:rFonts w:ascii="Courier New" w:hAnsi="Courier New" w:cs="Courier New"/>
          <w:color w:val="0000FF"/>
          <w:sz w:val="13"/>
          <w:szCs w:val="13"/>
        </w:rPr>
        <w:t>nota</w:t>
      </w:r>
      <w:proofErr w:type="gramEnd"/>
      <w:r>
        <w:rPr>
          <w:rFonts w:ascii="Courier New" w:hAnsi="Courier New" w:cs="Courier New"/>
          <w:color w:val="0000FF"/>
          <w:sz w:val="13"/>
          <w:szCs w:val="13"/>
        </w:rPr>
        <w:t xml:space="preserve"> 3.)     </w:t>
      </w:r>
      <w:proofErr w:type="gramStart"/>
      <w:r>
        <w:rPr>
          <w:rFonts w:ascii="Courier New" w:hAnsi="Courier New" w:cs="Courier New"/>
          <w:color w:val="0000FF"/>
          <w:sz w:val="13"/>
          <w:szCs w:val="13"/>
        </w:rPr>
        <w:t>│  %</w:t>
      </w:r>
      <w:proofErr w:type="gramEnd"/>
      <w:r>
        <w:rPr>
          <w:rFonts w:ascii="Courier New" w:hAnsi="Courier New" w:cs="Courier New"/>
          <w:color w:val="0000FF"/>
          <w:sz w:val="13"/>
          <w:szCs w:val="13"/>
        </w:rPr>
        <w:t xml:space="preserve"> din valoarea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                       </w:t>
      </w:r>
      <w:proofErr w:type="gramStart"/>
      <w:r>
        <w:rPr>
          <w:rFonts w:ascii="Courier New" w:hAnsi="Courier New" w:cs="Courier New"/>
          <w:color w:val="0000FF"/>
          <w:sz w:val="13"/>
          <w:szCs w:val="13"/>
        </w:rPr>
        <w:t>│  %</w:t>
      </w:r>
      <w:proofErr w:type="gramEnd"/>
      <w:r>
        <w:rPr>
          <w:rFonts w:ascii="Courier New" w:hAnsi="Courier New" w:cs="Courier New"/>
          <w:color w:val="0000FF"/>
          <w:sz w:val="13"/>
          <w:szCs w:val="13"/>
        </w:rPr>
        <w:t xml:space="preserve"> din valoarea │% din valoarea   │parametrului (cu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                       │parametrului (cu │parametrului (cu │excepţia pH-ului)   │</w:t>
      </w:r>
      <w:r>
        <w:rPr>
          <w:rFonts w:ascii="Courier New" w:hAnsi="Courier New" w:cs="Courier New"/>
          <w:color w:val="0000FF"/>
          <w:sz w:val="13"/>
          <w:szCs w:val="13"/>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                       │excepţia pH-ului</w:t>
      </w:r>
      <w:proofErr w:type="gramStart"/>
      <w:r>
        <w:rPr>
          <w:rFonts w:ascii="Courier New" w:hAnsi="Courier New" w:cs="Courier New"/>
          <w:color w:val="0000FF"/>
          <w:sz w:val="13"/>
          <w:szCs w:val="13"/>
        </w:rPr>
        <w:t>)│</w:t>
      </w:r>
      <w:proofErr w:type="gramEnd"/>
      <w:r>
        <w:rPr>
          <w:rFonts w:ascii="Courier New" w:hAnsi="Courier New" w:cs="Courier New"/>
          <w:color w:val="0000FF"/>
          <w:sz w:val="13"/>
          <w:szCs w:val="13"/>
        </w:rPr>
        <w:t>excepţia pH-ului)│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│Aluminiu     </w:t>
      </w:r>
      <w:r>
        <w:rPr>
          <w:rFonts w:ascii="Courier New" w:hAnsi="Courier New" w:cs="Courier New"/>
          <w:color w:val="0000FF"/>
          <w:sz w:val="13"/>
          <w:szCs w:val="13"/>
        </w:rPr>
        <w:t xml:space="preserve">          │       10        │        10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│Amoniu                 │       10        │        10 </w:t>
      </w:r>
      <w:r>
        <w:rPr>
          <w:rFonts w:ascii="Courier New" w:hAnsi="Courier New" w:cs="Courier New"/>
          <w:color w:val="0000FF"/>
          <w:sz w:val="13"/>
          <w:szCs w:val="13"/>
        </w:rPr>
        <w:t xml:space="preserve">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│Antimoniu              │       25        │        25       │         25         │            </w:t>
      </w:r>
      <w:r>
        <w:rPr>
          <w:rFonts w:ascii="Courier New" w:hAnsi="Courier New" w:cs="Courier New"/>
          <w:color w:val="0000FF"/>
          <w:sz w:val="13"/>
          <w:szCs w:val="13"/>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│Arsen                  │       10        │        10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r>
        <w:rPr>
          <w:rFonts w:ascii="Courier New" w:hAnsi="Courier New" w:cs="Courier New"/>
          <w:color w:val="0000FF"/>
          <w:sz w:val="13"/>
          <w:szCs w:val="13"/>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roofErr w:type="gramStart"/>
      <w:r>
        <w:rPr>
          <w:rFonts w:ascii="Courier New" w:hAnsi="Courier New" w:cs="Courier New"/>
          <w:color w:val="0000FF"/>
          <w:sz w:val="13"/>
          <w:szCs w:val="13"/>
        </w:rPr>
        <w:t>Benzo(</w:t>
      </w:r>
      <w:proofErr w:type="gramEnd"/>
      <w:r>
        <w:rPr>
          <w:rFonts w:ascii="Courier New" w:hAnsi="Courier New" w:cs="Courier New"/>
          <w:color w:val="0000FF"/>
          <w:sz w:val="13"/>
          <w:szCs w:val="13"/>
        </w:rPr>
        <w:t>a)piren          │       25        │        25       │         25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r>
        <w:rPr>
          <w:rFonts w:ascii="Courier New" w:hAnsi="Courier New" w:cs="Courier New"/>
          <w:color w:val="0000FF"/>
          <w:sz w:val="13"/>
          <w:szCs w:val="13"/>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│Benzen                 │       25        │        25       │         25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r>
        <w:rPr>
          <w:rFonts w:ascii="Courier New" w:hAnsi="Courier New" w:cs="Courier New"/>
          <w:color w:val="0000FF"/>
          <w:sz w:val="13"/>
          <w:szCs w:val="13"/>
        </w:rPr>
        <w:t>  │Bor                    │       10        │        10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│Bromaţi                │       25    </w:t>
      </w:r>
      <w:r>
        <w:rPr>
          <w:rFonts w:ascii="Courier New" w:hAnsi="Courier New" w:cs="Courier New"/>
          <w:color w:val="0000FF"/>
          <w:sz w:val="13"/>
          <w:szCs w:val="13"/>
        </w:rPr>
        <w:t xml:space="preserve">    │        25       │         25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│Cadmiu                 │       10        │        10       │         10      </w:t>
      </w:r>
      <w:r>
        <w:rPr>
          <w:rFonts w:ascii="Courier New" w:hAnsi="Courier New" w:cs="Courier New"/>
          <w:color w:val="0000FF"/>
          <w:sz w:val="13"/>
          <w:szCs w:val="13"/>
        </w:rPr>
        <w:t xml:space="preserve">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│Cloruri                │       10        │        10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r>
        <w:rPr>
          <w:rFonts w:ascii="Courier New" w:hAnsi="Courier New" w:cs="Courier New"/>
          <w:color w:val="0000FF"/>
          <w:sz w:val="13"/>
          <w:szCs w:val="13"/>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│Crom                   │       10        │        10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r>
        <w:rPr>
          <w:rFonts w:ascii="Courier New" w:hAnsi="Courier New" w:cs="Courier New"/>
          <w:color w:val="0000FF"/>
          <w:sz w:val="13"/>
          <w:szCs w:val="13"/>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│Conductivitate         │       10        │        10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r>
        <w:rPr>
          <w:rFonts w:ascii="Courier New" w:hAnsi="Courier New" w:cs="Courier New"/>
          <w:color w:val="0000FF"/>
          <w:sz w:val="13"/>
          <w:szCs w:val="13"/>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│Cupru                  │       10        │        10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roofErr w:type="gramStart"/>
      <w:r>
        <w:rPr>
          <w:rFonts w:ascii="Courier New" w:hAnsi="Courier New" w:cs="Courier New"/>
          <w:color w:val="0000FF"/>
          <w:sz w:val="13"/>
          <w:szCs w:val="13"/>
        </w:rPr>
        <w:t xml:space="preserve">│Cianuri              </w:t>
      </w:r>
      <w:r>
        <w:rPr>
          <w:rFonts w:ascii="Courier New" w:hAnsi="Courier New" w:cs="Courier New"/>
          <w:color w:val="0000FF"/>
          <w:sz w:val="13"/>
          <w:szCs w:val="13"/>
        </w:rPr>
        <w:t xml:space="preserve">  │       10        │        10       │         10         │A se vedea nota 6.</w:t>
      </w:r>
      <w:proofErr w:type="gramEnd"/>
      <w:r>
        <w:rPr>
          <w:rFonts w:ascii="Courier New" w:hAnsi="Courier New" w:cs="Courier New"/>
          <w:color w:val="0000FF"/>
          <w:sz w:val="13"/>
          <w:szCs w:val="13"/>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│Cianuri libere         │       10        │        10       │ </w:t>
      </w:r>
      <w:r>
        <w:rPr>
          <w:rFonts w:ascii="Courier New" w:hAnsi="Courier New" w:cs="Courier New"/>
          <w:color w:val="0000FF"/>
          <w:sz w:val="13"/>
          <w:szCs w:val="13"/>
        </w:rPr>
        <w:t xml:space="preserve">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│1</w:t>
      </w:r>
      <w:proofErr w:type="gramStart"/>
      <w:r>
        <w:rPr>
          <w:rFonts w:ascii="Courier New" w:hAnsi="Courier New" w:cs="Courier New"/>
          <w:color w:val="0000FF"/>
          <w:sz w:val="13"/>
          <w:szCs w:val="13"/>
        </w:rPr>
        <w:t>,2</w:t>
      </w:r>
      <w:proofErr w:type="gramEnd"/>
      <w:r>
        <w:rPr>
          <w:rFonts w:ascii="Courier New" w:hAnsi="Courier New" w:cs="Courier New"/>
          <w:color w:val="0000FF"/>
          <w:sz w:val="13"/>
          <w:szCs w:val="13"/>
        </w:rPr>
        <w:t>-Dicloretan         │       25        │        25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│Fluoruri               │       10        │        10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r>
        <w:rPr>
          <w:rFonts w:ascii="Courier New" w:hAnsi="Courier New" w:cs="Courier New"/>
          <w:color w:val="0000FF"/>
          <w:sz w:val="13"/>
          <w:szCs w:val="13"/>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│Concentraţia ionilor de│                 │                 │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│hidrogen (pH) exprimată│                 │                 │             </w:t>
      </w:r>
      <w:r>
        <w:rPr>
          <w:rFonts w:ascii="Courier New" w:hAnsi="Courier New" w:cs="Courier New"/>
          <w:color w:val="0000FF"/>
          <w:sz w:val="13"/>
          <w:szCs w:val="13"/>
        </w:rPr>
        <w:t xml:space="preserve">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│în unităţi de pH       │      0</w:t>
      </w:r>
      <w:proofErr w:type="gramStart"/>
      <w:r>
        <w:rPr>
          <w:rFonts w:ascii="Courier New" w:hAnsi="Courier New" w:cs="Courier New"/>
          <w:color w:val="0000FF"/>
          <w:sz w:val="13"/>
          <w:szCs w:val="13"/>
        </w:rPr>
        <w:t>,2</w:t>
      </w:r>
      <w:proofErr w:type="gramEnd"/>
      <w:r>
        <w:rPr>
          <w:rFonts w:ascii="Courier New" w:hAnsi="Courier New" w:cs="Courier New"/>
          <w:color w:val="0000FF"/>
          <w:sz w:val="13"/>
          <w:szCs w:val="13"/>
        </w:rPr>
        <w:t xml:space="preserve">        │       0,2       │                    │A se vedea nota 7.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│Fier </w:t>
      </w:r>
      <w:r>
        <w:rPr>
          <w:rFonts w:ascii="Courier New" w:hAnsi="Courier New" w:cs="Courier New"/>
          <w:color w:val="0000FF"/>
          <w:sz w:val="13"/>
          <w:szCs w:val="13"/>
        </w:rPr>
        <w:t xml:space="preserve">                  │       10        │        10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│Plumb                  │       10        │   </w:t>
      </w:r>
      <w:r>
        <w:rPr>
          <w:rFonts w:ascii="Courier New" w:hAnsi="Courier New" w:cs="Courier New"/>
          <w:color w:val="0000FF"/>
          <w:sz w:val="13"/>
          <w:szCs w:val="13"/>
        </w:rPr>
        <w:t xml:space="preserve">     10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│Mangan                 │       10        │        10       │         10         │    </w:t>
      </w:r>
      <w:r>
        <w:rPr>
          <w:rFonts w:ascii="Courier New" w:hAnsi="Courier New" w:cs="Courier New"/>
          <w:color w:val="0000FF"/>
          <w:sz w:val="13"/>
          <w:szCs w:val="13"/>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│Mercur                 │       20        │        10       │         20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r>
        <w:rPr>
          <w:rFonts w:ascii="Courier New" w:hAnsi="Courier New" w:cs="Courier New"/>
          <w:color w:val="0000FF"/>
          <w:sz w:val="13"/>
          <w:szCs w:val="13"/>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lastRenderedPageBreak/>
        <w:t>    │Nichel                 │       10        │        10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r>
        <w:rPr>
          <w:rFonts w:ascii="Courier New" w:hAnsi="Courier New" w:cs="Courier New"/>
          <w:color w:val="0000FF"/>
          <w:sz w:val="13"/>
          <w:szCs w:val="13"/>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│Nitrat                 │       10        │        10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r>
        <w:rPr>
          <w:rFonts w:ascii="Courier New" w:hAnsi="Courier New" w:cs="Courier New"/>
          <w:color w:val="0000FF"/>
          <w:sz w:val="13"/>
          <w:szCs w:val="13"/>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│Nitrit                 │       10        │        10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roofErr w:type="gramStart"/>
      <w:r>
        <w:rPr>
          <w:rFonts w:ascii="Courier New" w:hAnsi="Courier New" w:cs="Courier New"/>
          <w:color w:val="0000FF"/>
          <w:sz w:val="13"/>
          <w:szCs w:val="13"/>
        </w:rPr>
        <w:t xml:space="preserve">│Oxidabilitate          │     </w:t>
      </w:r>
      <w:r>
        <w:rPr>
          <w:rFonts w:ascii="Courier New" w:hAnsi="Courier New" w:cs="Courier New"/>
          <w:color w:val="0000FF"/>
          <w:sz w:val="13"/>
          <w:szCs w:val="13"/>
        </w:rPr>
        <w:t xml:space="preserve">  25        │        25       │         10         │A se vedea nota 8.</w:t>
      </w:r>
      <w:proofErr w:type="gramEnd"/>
      <w:r>
        <w:rPr>
          <w:rFonts w:ascii="Courier New" w:hAnsi="Courier New" w:cs="Courier New"/>
          <w:color w:val="0000FF"/>
          <w:sz w:val="13"/>
          <w:szCs w:val="13"/>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roofErr w:type="gramStart"/>
      <w:r>
        <w:rPr>
          <w:rFonts w:ascii="Courier New" w:hAnsi="Courier New" w:cs="Courier New"/>
          <w:color w:val="0000FF"/>
          <w:sz w:val="13"/>
          <w:szCs w:val="13"/>
        </w:rPr>
        <w:t xml:space="preserve">│Pesticide              │       25        │        25       │         </w:t>
      </w:r>
      <w:r>
        <w:rPr>
          <w:rFonts w:ascii="Courier New" w:hAnsi="Courier New" w:cs="Courier New"/>
          <w:color w:val="0000FF"/>
          <w:sz w:val="13"/>
          <w:szCs w:val="13"/>
        </w:rPr>
        <w:t>25         │A se vedea nota 9.</w:t>
      </w:r>
      <w:proofErr w:type="gramEnd"/>
      <w:r>
        <w:rPr>
          <w:rFonts w:ascii="Courier New" w:hAnsi="Courier New" w:cs="Courier New"/>
          <w:color w:val="0000FF"/>
          <w:sz w:val="13"/>
          <w:szCs w:val="13"/>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│Hidrocarburi aromatice │                 │                 │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│p</w:t>
      </w:r>
      <w:r>
        <w:rPr>
          <w:rFonts w:ascii="Courier New" w:hAnsi="Courier New" w:cs="Courier New"/>
          <w:color w:val="0000FF"/>
          <w:sz w:val="13"/>
          <w:szCs w:val="13"/>
        </w:rPr>
        <w:t>oliciclice            │       25        │        25       │         25         │A se vedea nota 10.│</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│Seleniu                │       10        </w:t>
      </w:r>
      <w:r>
        <w:rPr>
          <w:rFonts w:ascii="Courier New" w:hAnsi="Courier New" w:cs="Courier New"/>
          <w:color w:val="0000FF"/>
          <w:sz w:val="13"/>
          <w:szCs w:val="13"/>
        </w:rPr>
        <w:t>│        10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│Sodiu                  │       10        │        10       │         10         │</w:t>
      </w:r>
      <w:r>
        <w:rPr>
          <w:rFonts w:ascii="Courier New" w:hAnsi="Courier New" w:cs="Courier New"/>
          <w:color w:val="0000FF"/>
          <w:sz w:val="13"/>
          <w:szCs w:val="13"/>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│Sulfat                 │       10        │        10       │         10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r>
        <w:rPr>
          <w:rFonts w:ascii="Courier New" w:hAnsi="Courier New" w:cs="Courier New"/>
          <w:color w:val="0000FF"/>
          <w:sz w:val="13"/>
          <w:szCs w:val="13"/>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│Tetracloretenă         │       25        │        25       │         10         │A se vedea nota 11.│</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r>
        <w:rPr>
          <w:rFonts w:ascii="Courier New" w:hAnsi="Courier New" w:cs="Courier New"/>
          <w:color w:val="0000FF"/>
          <w:sz w:val="13"/>
          <w:szCs w:val="13"/>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│Tricloretenă           │       25        │        25       │         10         │A se vedea nota 11.│</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r>
        <w:rPr>
          <w:rFonts w:ascii="Courier New" w:hAnsi="Courier New" w:cs="Courier New"/>
          <w:color w:val="0000FF"/>
          <w:sz w:val="13"/>
          <w:szCs w:val="13"/>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│Trihalometani - </w:t>
      </w:r>
      <w:proofErr w:type="gramStart"/>
      <w:r>
        <w:rPr>
          <w:rFonts w:ascii="Courier New" w:hAnsi="Courier New" w:cs="Courier New"/>
          <w:color w:val="0000FF"/>
          <w:sz w:val="13"/>
          <w:szCs w:val="13"/>
        </w:rPr>
        <w:t>total  │</w:t>
      </w:r>
      <w:proofErr w:type="gramEnd"/>
      <w:r>
        <w:rPr>
          <w:rFonts w:ascii="Courier New" w:hAnsi="Courier New" w:cs="Courier New"/>
          <w:color w:val="0000FF"/>
          <w:sz w:val="13"/>
          <w:szCs w:val="13"/>
        </w:rPr>
        <w:t xml:space="preserve">       25        │        25       │         10         │A se vedea nota 10.│</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xml:space="preserve">    │Turbiditate            │ </w:t>
      </w:r>
      <w:r>
        <w:rPr>
          <w:rFonts w:ascii="Courier New" w:hAnsi="Courier New" w:cs="Courier New"/>
          <w:color w:val="0000FF"/>
          <w:sz w:val="13"/>
          <w:szCs w:val="13"/>
        </w:rPr>
        <w:t xml:space="preserve">      25        │        25       │         25         │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62026755"/>
        <w:rPr>
          <w:rFonts w:ascii="Courier New" w:hAnsi="Courier New" w:cs="Courier New"/>
          <w:color w:val="0000FF"/>
          <w:sz w:val="13"/>
          <w:szCs w:val="13"/>
        </w:rPr>
      </w:pPr>
      <w:r>
        <w:rPr>
          <w:rFonts w:ascii="Courier New" w:hAnsi="Courier New" w:cs="Courier New"/>
          <w:color w:val="0000FF"/>
          <w:sz w:val="13"/>
          <w:szCs w:val="13"/>
        </w:rPr>
        <w:t>    └───────────────────────┴─────────────────┴─────────────────┴────────────────────┴───────────────────┘</w:t>
      </w:r>
    </w:p>
    <w:p w:rsidR="00000000" w:rsidRDefault="007C18B0">
      <w:pPr>
        <w:autoSpaceDE/>
        <w:autoSpaceDN/>
        <w:spacing w:after="240"/>
        <w:rPr>
          <w:rFonts w:ascii="Times New Roman" w:eastAsia="Times New Roman" w:hAnsi="Times New Roman"/>
          <w:sz w:val="24"/>
          <w:szCs w:val="24"/>
        </w:rPr>
      </w:pPr>
    </w:p>
    <w:p w:rsidR="00000000" w:rsidRDefault="007C18B0">
      <w:pPr>
        <w:pStyle w:val="NormalWeb"/>
        <w:spacing w:before="0" w:beforeAutospacing="0" w:after="240" w:afterAutospacing="0"/>
        <w:jc w:val="both"/>
        <w:rPr>
          <w:color w:val="0000FF"/>
        </w:rPr>
      </w:pPr>
      <w:r>
        <w:rPr>
          <w:color w:val="0000FF"/>
        </w:rPr>
        <w:t> </w:t>
      </w:r>
      <w:r>
        <w:rPr>
          <w:color w:val="0000FF"/>
        </w:rPr>
        <w:t> </w:t>
      </w:r>
      <w:r>
        <w:rPr>
          <w:color w:val="0000FF"/>
        </w:rPr>
        <w:t> </w:t>
      </w:r>
      <w:proofErr w:type="gramStart"/>
      <w:r>
        <w:rPr>
          <w:color w:val="0000FF"/>
        </w:rPr>
        <w:t>Acrilamida, epiclorhidrina şi clorura de vinil se controlează prin specificaţia de produs.</w:t>
      </w:r>
      <w:proofErr w:type="gramEnd"/>
    </w:p>
    <w:p w:rsidR="00000000" w:rsidRDefault="007C18B0">
      <w:pPr>
        <w:pStyle w:val="NormalWeb"/>
        <w:spacing w:before="0" w:beforeAutospacing="0" w:after="0" w:afterAutospacing="0"/>
        <w:jc w:val="both"/>
        <w:rPr>
          <w:color w:val="0000FF"/>
        </w:rPr>
      </w:pPr>
      <w:r>
        <w:rPr>
          <w:color w:val="0000FF"/>
        </w:rPr>
        <w:t> </w:t>
      </w:r>
      <w:r>
        <w:rPr>
          <w:color w:val="0000FF"/>
        </w:rPr>
        <w:t> </w:t>
      </w:r>
      <w:r>
        <w:rPr>
          <w:color w:val="0000FF"/>
        </w:rPr>
        <w:t> Note la tabelele 1 şi 2</w:t>
      </w:r>
    </w:p>
    <w:p w:rsidR="00000000" w:rsidRDefault="007C18B0">
      <w:pPr>
        <w:pStyle w:val="NormalWeb"/>
        <w:spacing w:before="0" w:beforeAutospacing="0" w:after="0" w:afterAutospacing="0"/>
        <w:jc w:val="both"/>
        <w:rPr>
          <w:color w:val="0000FF"/>
        </w:rPr>
      </w:pPr>
    </w:p>
    <w:p w:rsidR="00000000" w:rsidRDefault="007C18B0">
      <w:pPr>
        <w:pStyle w:val="HTMLPreformatted"/>
        <w:divId w:val="963972322"/>
        <w:rPr>
          <w:sz w:val="18"/>
          <w:szCs w:val="18"/>
        </w:rPr>
      </w:pP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xml:space="preserve">    │Nota 1 │Incertitudinea de măsurare </w:t>
      </w:r>
      <w:proofErr w:type="gramStart"/>
      <w:r>
        <w:rPr>
          <w:rFonts w:ascii="Courier New" w:hAnsi="Courier New" w:cs="Courier New"/>
          <w:color w:val="0000FF"/>
          <w:sz w:val="18"/>
          <w:szCs w:val="18"/>
        </w:rPr>
        <w:t>este</w:t>
      </w:r>
      <w:proofErr w:type="gramEnd"/>
      <w:r>
        <w:rPr>
          <w:rFonts w:ascii="Courier New" w:hAnsi="Courier New" w:cs="Courier New"/>
          <w:color w:val="0000FF"/>
          <w:sz w:val="18"/>
          <w:szCs w:val="18"/>
        </w:rPr>
        <w:t xml:space="preserve"> va</w:t>
      </w:r>
      <w:r>
        <w:rPr>
          <w:rFonts w:ascii="Courier New" w:hAnsi="Courier New" w:cs="Courier New"/>
          <w:color w:val="0000FF"/>
          <w:sz w:val="18"/>
          <w:szCs w:val="18"/>
        </w:rPr>
        <w:t>loarea absolută a parametrului care│</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       │caracterizează dispersia valorilor cantitative atribuite unei mărimi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│măsurabile, pe baza informaţiilor utilizate.</w:t>
      </w:r>
      <w:proofErr w:type="gramEnd"/>
      <w:r>
        <w:rPr>
          <w:rFonts w:ascii="Courier New" w:hAnsi="Courier New" w:cs="Courier New"/>
          <w:color w:val="0000FF"/>
          <w:sz w:val="18"/>
          <w:szCs w:val="18"/>
        </w:rPr>
        <w:t xml:space="preserve"> Criteriul de performanţă│</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       │pentru incertitudinea de măsurare (</w:t>
      </w:r>
      <w:r>
        <w:rPr>
          <w:rFonts w:ascii="Courier New" w:hAnsi="Courier New" w:cs="Courier New"/>
          <w:color w:val="0000FF"/>
          <w:sz w:val="18"/>
          <w:szCs w:val="18"/>
        </w:rPr>
        <w:t xml:space="preserve">k = 2) </w:t>
      </w:r>
      <w:proofErr w:type="gramStart"/>
      <w:r>
        <w:rPr>
          <w:rFonts w:ascii="Courier New" w:hAnsi="Courier New" w:cs="Courier New"/>
          <w:color w:val="0000FF"/>
          <w:sz w:val="18"/>
          <w:szCs w:val="18"/>
        </w:rPr>
        <w:t>este</w:t>
      </w:r>
      <w:proofErr w:type="gramEnd"/>
      <w:r>
        <w:rPr>
          <w:rFonts w:ascii="Courier New" w:hAnsi="Courier New" w:cs="Courier New"/>
          <w:color w:val="0000FF"/>
          <w:sz w:val="18"/>
          <w:szCs w:val="18"/>
        </w:rPr>
        <w:t xml:space="preserve"> procentul din valoarea│</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xml:space="preserve">    │       │parametrului prevăzută în tabel sau </w:t>
      </w:r>
      <w:proofErr w:type="gramStart"/>
      <w:r>
        <w:rPr>
          <w:rFonts w:ascii="Courier New" w:hAnsi="Courier New" w:cs="Courier New"/>
          <w:color w:val="0000FF"/>
          <w:sz w:val="18"/>
          <w:szCs w:val="18"/>
        </w:rPr>
        <w:t>un</w:t>
      </w:r>
      <w:proofErr w:type="gramEnd"/>
      <w:r>
        <w:rPr>
          <w:rFonts w:ascii="Courier New" w:hAnsi="Courier New" w:cs="Courier New"/>
          <w:color w:val="0000FF"/>
          <w:sz w:val="18"/>
          <w:szCs w:val="18"/>
        </w:rPr>
        <w:t xml:space="preserve"> procent superior.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       │Incertitudinea de măsurare se estimează la nivelul valorii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│parametrului, cu excepţia cazului în</w:t>
      </w:r>
      <w:r>
        <w:rPr>
          <w:rFonts w:ascii="Courier New" w:hAnsi="Courier New" w:cs="Courier New"/>
          <w:color w:val="0000FF"/>
          <w:sz w:val="18"/>
          <w:szCs w:val="18"/>
        </w:rPr>
        <w:t xml:space="preserve"> care se prevede altfel.</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xml:space="preserve">    │Nota 2 │Acurateţea </w:t>
      </w:r>
      <w:proofErr w:type="gramStart"/>
      <w:r>
        <w:rPr>
          <w:rFonts w:ascii="Courier New" w:hAnsi="Courier New" w:cs="Courier New"/>
          <w:color w:val="0000FF"/>
          <w:sz w:val="18"/>
          <w:szCs w:val="18"/>
        </w:rPr>
        <w:t>este</w:t>
      </w:r>
      <w:proofErr w:type="gramEnd"/>
      <w:r>
        <w:rPr>
          <w:rFonts w:ascii="Courier New" w:hAnsi="Courier New" w:cs="Courier New"/>
          <w:color w:val="0000FF"/>
          <w:sz w:val="18"/>
          <w:szCs w:val="18"/>
        </w:rPr>
        <w:t xml:space="preserve"> o măsură a erorii sistematice, şi anume, diferenţa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       │dintre valoarea medie a unui număr ma</w:t>
      </w:r>
      <w:r>
        <w:rPr>
          <w:rFonts w:ascii="Courier New" w:hAnsi="Courier New" w:cs="Courier New"/>
          <w:color w:val="0000FF"/>
          <w:sz w:val="18"/>
          <w:szCs w:val="18"/>
        </w:rPr>
        <w:t>re de măsurări repetate şi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│valoarea adevărată.</w:t>
      </w:r>
      <w:proofErr w:type="gramEnd"/>
      <w:r>
        <w:rPr>
          <w:rFonts w:ascii="Courier New" w:hAnsi="Courier New" w:cs="Courier New"/>
          <w:color w:val="0000FF"/>
          <w:sz w:val="18"/>
          <w:szCs w:val="18"/>
        </w:rPr>
        <w:t xml:space="preserve"> Specificaţiile suplimentare sunt cele </w:t>
      </w:r>
      <w:proofErr w:type="gramStart"/>
      <w:r>
        <w:rPr>
          <w:rFonts w:ascii="Courier New" w:hAnsi="Courier New" w:cs="Courier New"/>
          <w:color w:val="0000FF"/>
          <w:sz w:val="18"/>
          <w:szCs w:val="18"/>
        </w:rPr>
        <w:t>stabilite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│în SR ISO 5725.</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xml:space="preserve">    │Nota 3 │Precizia </w:t>
      </w:r>
      <w:proofErr w:type="gramStart"/>
      <w:r>
        <w:rPr>
          <w:rFonts w:ascii="Courier New" w:hAnsi="Courier New" w:cs="Courier New"/>
          <w:color w:val="0000FF"/>
          <w:sz w:val="18"/>
          <w:szCs w:val="18"/>
        </w:rPr>
        <w:t>este</w:t>
      </w:r>
      <w:proofErr w:type="gramEnd"/>
      <w:r>
        <w:rPr>
          <w:rFonts w:ascii="Courier New" w:hAnsi="Courier New" w:cs="Courier New"/>
          <w:color w:val="0000FF"/>
          <w:sz w:val="18"/>
          <w:szCs w:val="18"/>
        </w:rPr>
        <w:t xml:space="preserve"> o măsură a erorii aleatorii şi se exprimă de obicei ca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       │deviaţia standard (în cadrul lotului şi între loturi) a dispersiei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│rezultatelor faţă de valoarea medie.</w:t>
      </w:r>
      <w:proofErr w:type="gramEnd"/>
      <w:r>
        <w:rPr>
          <w:rFonts w:ascii="Courier New" w:hAnsi="Courier New" w:cs="Courier New"/>
          <w:color w:val="0000FF"/>
          <w:sz w:val="18"/>
          <w:szCs w:val="18"/>
        </w:rPr>
        <w:t xml:space="preserve"> Pr</w:t>
      </w:r>
      <w:r>
        <w:rPr>
          <w:rFonts w:ascii="Courier New" w:hAnsi="Courier New" w:cs="Courier New"/>
          <w:color w:val="0000FF"/>
          <w:sz w:val="18"/>
          <w:szCs w:val="18"/>
        </w:rPr>
        <w:t xml:space="preserve">ecizia acceptabilă </w:t>
      </w:r>
      <w:proofErr w:type="gramStart"/>
      <w:r>
        <w:rPr>
          <w:rFonts w:ascii="Courier New" w:hAnsi="Courier New" w:cs="Courier New"/>
          <w:color w:val="0000FF"/>
          <w:sz w:val="18"/>
          <w:szCs w:val="18"/>
        </w:rPr>
        <w:t>este</w:t>
      </w:r>
      <w:proofErr w:type="gramEnd"/>
      <w:r>
        <w:rPr>
          <w:rFonts w:ascii="Courier New" w:hAnsi="Courier New" w:cs="Courier New"/>
          <w:color w:val="0000FF"/>
          <w:sz w:val="18"/>
          <w:szCs w:val="18"/>
        </w:rPr>
        <w:t xml:space="preserve"> egală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│cu dublul deviaţiei standard relative.</w:t>
      </w:r>
      <w:proofErr w:type="gramEnd"/>
      <w:r>
        <w:rPr>
          <w:rFonts w:ascii="Courier New" w:hAnsi="Courier New" w:cs="Courier New"/>
          <w:color w:val="0000FF"/>
          <w:sz w:val="18"/>
          <w:szCs w:val="18"/>
        </w:rPr>
        <w:t xml:space="preserve"> Acest termen </w:t>
      </w:r>
      <w:proofErr w:type="gramStart"/>
      <w:r>
        <w:rPr>
          <w:rFonts w:ascii="Courier New" w:hAnsi="Courier New" w:cs="Courier New"/>
          <w:color w:val="0000FF"/>
          <w:sz w:val="18"/>
          <w:szCs w:val="18"/>
        </w:rPr>
        <w:t>este</w:t>
      </w:r>
      <w:proofErr w:type="gramEnd"/>
      <w:r>
        <w:rPr>
          <w:rFonts w:ascii="Courier New" w:hAnsi="Courier New" w:cs="Courier New"/>
          <w:color w:val="0000FF"/>
          <w:sz w:val="18"/>
          <w:szCs w:val="18"/>
        </w:rPr>
        <w:t xml:space="preserve"> prezentat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│mai detaliat în SR ISO 5725.</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xml:space="preserve">    │Nota 4 │Limita de detecţie </w:t>
      </w:r>
      <w:proofErr w:type="gramStart"/>
      <w:r>
        <w:rPr>
          <w:rFonts w:ascii="Courier New" w:hAnsi="Courier New" w:cs="Courier New"/>
          <w:color w:val="0000FF"/>
          <w:sz w:val="18"/>
          <w:szCs w:val="18"/>
        </w:rPr>
        <w:t>este</w:t>
      </w:r>
      <w:proofErr w:type="gramEnd"/>
      <w:r>
        <w:rPr>
          <w:rFonts w:ascii="Courier New" w:hAnsi="Courier New" w:cs="Courier New"/>
          <w:color w:val="0000FF"/>
          <w:sz w:val="18"/>
          <w:szCs w:val="18"/>
        </w:rPr>
        <w:t xml:space="preserve"> fie: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       │- de trei ori deviaţia standard din cadrul unui lot de probe naturale│</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xml:space="preserve">       │care conţin o concentraţie redusă a parametrului; fie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       │- de cinci ori deviaţia standard a unei probe-martor (în cadrul unui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│lot).</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│Nota 5 │În cazul în care valoarea incertitudinii de măsurare nu poate fi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       │atinsă, trebuie alese cele mai bune tehnici disponibile (până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xml:space="preserve">│  </w:t>
      </w:r>
      <w:r>
        <w:rPr>
          <w:rFonts w:ascii="Courier New" w:hAnsi="Courier New" w:cs="Courier New"/>
          <w:color w:val="0000FF"/>
          <w:sz w:val="18"/>
          <w:szCs w:val="18"/>
        </w:rPr>
        <w:t xml:space="preserve">     │la 60%).</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│Nota 6 │Metoda determină cantitatea totală de cianură sub toate formele.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xml:space="preserve">    │Nota 7 │Valorile pentru acurateţe, precizie şi a incertitudinea de </w:t>
      </w:r>
      <w:proofErr w:type="gramStart"/>
      <w:r>
        <w:rPr>
          <w:rFonts w:ascii="Courier New" w:hAnsi="Courier New" w:cs="Courier New"/>
          <w:color w:val="0000FF"/>
          <w:sz w:val="18"/>
          <w:szCs w:val="18"/>
        </w:rPr>
        <w:t>măsurare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│sunt exprimate în unităţi de pH.</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│Nota 8 │Metoda de referinţă: SR EN ISO 8467 Calitatea apei - determinarea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       │indicelui de permanganat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│Nota 9 │Caracteristicile de performanţă pentru fiecare pesticid sunt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│informative.</w:t>
      </w:r>
      <w:proofErr w:type="gramEnd"/>
      <w:r>
        <w:rPr>
          <w:rFonts w:ascii="Courier New" w:hAnsi="Courier New" w:cs="Courier New"/>
          <w:color w:val="0000FF"/>
          <w:sz w:val="18"/>
          <w:szCs w:val="18"/>
        </w:rPr>
        <w:t xml:space="preserve"> În cazul mai multor pesticide se pot obţine valori </w:t>
      </w:r>
      <w:proofErr w:type="gramStart"/>
      <w:r>
        <w:rPr>
          <w:rFonts w:ascii="Courier New" w:hAnsi="Courier New" w:cs="Courier New"/>
          <w:color w:val="0000FF"/>
          <w:sz w:val="18"/>
          <w:szCs w:val="18"/>
        </w:rPr>
        <w:t>mai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│mici de 30% ale incertitudinii de măsurare, iar pentru câteva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xml:space="preserve">    │       │pesticide se pot admite valori mai </w:t>
      </w:r>
      <w:proofErr w:type="gramStart"/>
      <w:r>
        <w:rPr>
          <w:rFonts w:ascii="Courier New" w:hAnsi="Courier New" w:cs="Courier New"/>
          <w:color w:val="0000FF"/>
          <w:sz w:val="18"/>
          <w:szCs w:val="18"/>
        </w:rPr>
        <w:t>mari</w:t>
      </w:r>
      <w:proofErr w:type="gramEnd"/>
      <w:r>
        <w:rPr>
          <w:rFonts w:ascii="Courier New" w:hAnsi="Courier New" w:cs="Courier New"/>
          <w:color w:val="0000FF"/>
          <w:sz w:val="18"/>
          <w:szCs w:val="18"/>
        </w:rPr>
        <w:t>, de până la 80%.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│Nota 10│Caracteristicile de performanţă se aplică fiecărei substanţe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       │specificate la 25% din valoarea parametrului care figurează în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lastRenderedPageBreak/>
        <w:t>    </w:t>
      </w:r>
      <w:proofErr w:type="gramStart"/>
      <w:r>
        <w:rPr>
          <w:rFonts w:ascii="Courier New" w:hAnsi="Courier New" w:cs="Courier New"/>
          <w:color w:val="0000FF"/>
          <w:sz w:val="18"/>
          <w:szCs w:val="18"/>
        </w:rPr>
        <w:t>│       │tabelul 2 din anexa 1 la lege.</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│Nota 11│Caracteristicile de performanţă se aplică fiecărei substanţe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       │specificate la 50% din valoarea parametrului care figurează în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xml:space="preserve">│ </w:t>
      </w:r>
      <w:r>
        <w:rPr>
          <w:rFonts w:ascii="Courier New" w:hAnsi="Courier New" w:cs="Courier New"/>
          <w:color w:val="0000FF"/>
          <w:sz w:val="18"/>
          <w:szCs w:val="18"/>
        </w:rPr>
        <w:t xml:space="preserve">      │tabelul 2 din anexa 1 la lege.</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│Nota 12│Incertitudinea de măsurare se estimează la concentraţia de 3 mg/l din│</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xml:space="preserve">│  </w:t>
      </w:r>
      <w:r>
        <w:rPr>
          <w:rFonts w:ascii="Courier New" w:hAnsi="Courier New" w:cs="Courier New"/>
          <w:color w:val="0000FF"/>
          <w:sz w:val="18"/>
          <w:szCs w:val="18"/>
        </w:rPr>
        <w:t xml:space="preserve">     │carbonul organic total (COT).</w:t>
      </w:r>
      <w:proofErr w:type="gramEnd"/>
      <w:r>
        <w:rPr>
          <w:rFonts w:ascii="Courier New" w:hAnsi="Courier New" w:cs="Courier New"/>
          <w:color w:val="0000FF"/>
          <w:sz w:val="18"/>
          <w:szCs w:val="18"/>
        </w:rPr>
        <w:t xml:space="preserve"> Pentru determinarea COT se </w:t>
      </w:r>
      <w:proofErr w:type="gramStart"/>
      <w:r>
        <w:rPr>
          <w:rFonts w:ascii="Courier New" w:hAnsi="Courier New" w:cs="Courier New"/>
          <w:color w:val="0000FF"/>
          <w:sz w:val="18"/>
          <w:szCs w:val="18"/>
        </w:rPr>
        <w:t>utilizează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xml:space="preserve">    │       │SR EN 1484 Linii directoare pentru determinarea TOC şi a </w:t>
      </w:r>
      <w:proofErr w:type="gramStart"/>
      <w:r>
        <w:rPr>
          <w:rFonts w:ascii="Courier New" w:hAnsi="Courier New" w:cs="Courier New"/>
          <w:color w:val="0000FF"/>
          <w:sz w:val="18"/>
          <w:szCs w:val="18"/>
        </w:rPr>
        <w:t>carbonului  │</w:t>
      </w:r>
      <w:proofErr w:type="gramEnd"/>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│organic dizolvat (DOC).</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│Nota 13│Incertitudinea de măsurare trebuie estimată la valoarea a 1</w:t>
      </w:r>
      <w:proofErr w:type="gramStart"/>
      <w:r>
        <w:rPr>
          <w:rFonts w:ascii="Courier New" w:hAnsi="Courier New" w:cs="Courier New"/>
          <w:color w:val="0000FF"/>
          <w:sz w:val="18"/>
          <w:szCs w:val="18"/>
        </w:rPr>
        <w:t>,0</w:t>
      </w:r>
      <w:proofErr w:type="gramEnd"/>
      <w:r>
        <w:rPr>
          <w:rFonts w:ascii="Courier New" w:hAnsi="Courier New" w:cs="Courier New"/>
          <w:color w:val="0000FF"/>
          <w:sz w:val="18"/>
          <w:szCs w:val="18"/>
        </w:rPr>
        <w:t xml:space="preserve"> NTU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xml:space="preserve">    │       </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unităţi nefelometrice de turbiditate), în conformitate cu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 xml:space="preserve">│    </w:t>
      </w:r>
      <w:r>
        <w:rPr>
          <w:rFonts w:ascii="Courier New" w:hAnsi="Courier New" w:cs="Courier New"/>
          <w:color w:val="0000FF"/>
          <w:sz w:val="18"/>
          <w:szCs w:val="18"/>
        </w:rPr>
        <w:t xml:space="preserve">   │SR EN ISO 7027 Calitatea apei - determinarea turbidităţii.</w:t>
      </w:r>
      <w:proofErr w:type="gramEnd"/>
      <w:r>
        <w:rPr>
          <w:rFonts w:ascii="Courier New" w:hAnsi="Courier New" w:cs="Courier New"/>
          <w:color w:val="0000FF"/>
          <w:sz w:val="18"/>
          <w:szCs w:val="18"/>
        </w:rPr>
        <w:t xml:space="preserve">           │</w:t>
      </w:r>
    </w:p>
    <w:p w:rsidR="00000000" w:rsidRDefault="007C18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3972322"/>
        <w:rPr>
          <w:rFonts w:ascii="Courier New" w:hAnsi="Courier New" w:cs="Courier New"/>
          <w:color w:val="0000FF"/>
          <w:sz w:val="18"/>
          <w:szCs w:val="18"/>
        </w:rPr>
      </w:pPr>
      <w:r>
        <w:rPr>
          <w:rFonts w:ascii="Courier New" w:hAnsi="Courier New" w:cs="Courier New"/>
          <w:color w:val="0000FF"/>
          <w:sz w:val="18"/>
          <w:szCs w:val="18"/>
        </w:rPr>
        <w:t>    └───────┴─────────────────────────────────────────────────────────────────────┘</w:t>
      </w:r>
    </w:p>
    <w:p w:rsidR="00000000" w:rsidRDefault="007C18B0">
      <w:pPr>
        <w:autoSpaceDE/>
        <w:autoSpaceDN/>
        <w:spacing w:after="240"/>
        <w:rPr>
          <w:rFonts w:ascii="Times New Roman" w:eastAsia="Times New Roman" w:hAnsi="Times New Roman"/>
          <w:sz w:val="24"/>
          <w:szCs w:val="24"/>
        </w:rPr>
      </w:pPr>
    </w:p>
    <w:p w:rsidR="00000000" w:rsidRDefault="007C18B0">
      <w:pPr>
        <w:pStyle w:val="NormalWeb"/>
        <w:spacing w:before="0" w:beforeAutospacing="0" w:after="0" w:afterAutospacing="0"/>
        <w:jc w:val="both"/>
        <w:rPr>
          <w:color w:val="0000FF"/>
        </w:rPr>
      </w:pPr>
    </w:p>
    <w:p w:rsidR="00000000" w:rsidRDefault="007C18B0">
      <w:pPr>
        <w:pStyle w:val="NormalWeb"/>
        <w:spacing w:before="0" w:beforeAutospacing="0" w:after="0" w:afterAutospacing="0"/>
        <w:jc w:val="both"/>
        <w:rPr>
          <w:color w:val="0000FF"/>
        </w:rPr>
      </w:pPr>
      <w:r>
        <w:rPr>
          <w:color w:val="0000FF"/>
        </w:rPr>
        <w:t>(la 03-09-2017 Anexa nr. 3 a fost modificată de Punctul 5, Articolul UNIC din ORDONANŢA nr</w:t>
      </w:r>
      <w:r>
        <w:rPr>
          <w:color w:val="0000FF"/>
        </w:rPr>
        <w:t xml:space="preserve">. 22 din 30 august 2017, publicată în MONITORUL OFICIAL nr. 705 din 31 august 2017) </w:t>
      </w:r>
    </w:p>
    <w:p w:rsidR="007C18B0" w:rsidRDefault="007C18B0">
      <w:pPr>
        <w:pStyle w:val="NormalWeb"/>
        <w:spacing w:before="0" w:beforeAutospacing="0" w:after="0" w:afterAutospacing="0"/>
        <w:jc w:val="both"/>
      </w:pPr>
    </w:p>
    <w:sectPr w:rsidR="007C18B0" w:rsidSect="008056ED">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oNotHyphenateCaps/>
  <w:drawingGridHorizontalSpacing w:val="187"/>
  <w:drawingGridVerticalSpacing w:val="187"/>
  <w:characterSpacingControl w:val="doNotCompress"/>
  <w:compat/>
  <w:rsids>
    <w:rsidRoot w:val="00507392"/>
    <w:rsid w:val="00507392"/>
    <w:rsid w:val="007C18B0"/>
    <w:rsid w:val="008056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129247856">
      <w:marLeft w:val="0"/>
      <w:marRight w:val="0"/>
      <w:marTop w:val="0"/>
      <w:marBottom w:val="0"/>
      <w:divBdr>
        <w:top w:val="none" w:sz="0" w:space="0" w:color="auto"/>
        <w:left w:val="none" w:sz="0" w:space="0" w:color="auto"/>
        <w:bottom w:val="none" w:sz="0" w:space="0" w:color="auto"/>
        <w:right w:val="none" w:sz="0" w:space="0" w:color="auto"/>
      </w:divBdr>
    </w:div>
    <w:div w:id="291400071">
      <w:marLeft w:val="0"/>
      <w:marRight w:val="0"/>
      <w:marTop w:val="0"/>
      <w:marBottom w:val="0"/>
      <w:divBdr>
        <w:top w:val="none" w:sz="0" w:space="0" w:color="auto"/>
        <w:left w:val="none" w:sz="0" w:space="0" w:color="auto"/>
        <w:bottom w:val="none" w:sz="0" w:space="0" w:color="auto"/>
        <w:right w:val="none" w:sz="0" w:space="0" w:color="auto"/>
      </w:divBdr>
    </w:div>
    <w:div w:id="299775521">
      <w:marLeft w:val="0"/>
      <w:marRight w:val="0"/>
      <w:marTop w:val="0"/>
      <w:marBottom w:val="0"/>
      <w:divBdr>
        <w:top w:val="none" w:sz="0" w:space="0" w:color="auto"/>
        <w:left w:val="none" w:sz="0" w:space="0" w:color="auto"/>
        <w:bottom w:val="none" w:sz="0" w:space="0" w:color="auto"/>
        <w:right w:val="none" w:sz="0" w:space="0" w:color="auto"/>
      </w:divBdr>
    </w:div>
    <w:div w:id="331684909">
      <w:marLeft w:val="0"/>
      <w:marRight w:val="0"/>
      <w:marTop w:val="0"/>
      <w:marBottom w:val="0"/>
      <w:divBdr>
        <w:top w:val="none" w:sz="0" w:space="0" w:color="auto"/>
        <w:left w:val="none" w:sz="0" w:space="0" w:color="auto"/>
        <w:bottom w:val="none" w:sz="0" w:space="0" w:color="auto"/>
        <w:right w:val="none" w:sz="0" w:space="0" w:color="auto"/>
      </w:divBdr>
    </w:div>
    <w:div w:id="503789133">
      <w:marLeft w:val="0"/>
      <w:marRight w:val="0"/>
      <w:marTop w:val="0"/>
      <w:marBottom w:val="0"/>
      <w:divBdr>
        <w:top w:val="none" w:sz="0" w:space="0" w:color="auto"/>
        <w:left w:val="none" w:sz="0" w:space="0" w:color="auto"/>
        <w:bottom w:val="none" w:sz="0" w:space="0" w:color="auto"/>
        <w:right w:val="none" w:sz="0" w:space="0" w:color="auto"/>
      </w:divBdr>
    </w:div>
    <w:div w:id="568929677">
      <w:marLeft w:val="0"/>
      <w:marRight w:val="0"/>
      <w:marTop w:val="0"/>
      <w:marBottom w:val="0"/>
      <w:divBdr>
        <w:top w:val="none" w:sz="0" w:space="0" w:color="auto"/>
        <w:left w:val="none" w:sz="0" w:space="0" w:color="auto"/>
        <w:bottom w:val="none" w:sz="0" w:space="0" w:color="auto"/>
        <w:right w:val="none" w:sz="0" w:space="0" w:color="auto"/>
      </w:divBdr>
    </w:div>
    <w:div w:id="824277648">
      <w:marLeft w:val="0"/>
      <w:marRight w:val="0"/>
      <w:marTop w:val="0"/>
      <w:marBottom w:val="0"/>
      <w:divBdr>
        <w:top w:val="none" w:sz="0" w:space="0" w:color="auto"/>
        <w:left w:val="none" w:sz="0" w:space="0" w:color="auto"/>
        <w:bottom w:val="none" w:sz="0" w:space="0" w:color="auto"/>
        <w:right w:val="none" w:sz="0" w:space="0" w:color="auto"/>
      </w:divBdr>
    </w:div>
    <w:div w:id="842549605">
      <w:marLeft w:val="0"/>
      <w:marRight w:val="0"/>
      <w:marTop w:val="0"/>
      <w:marBottom w:val="0"/>
      <w:divBdr>
        <w:top w:val="none" w:sz="0" w:space="0" w:color="auto"/>
        <w:left w:val="none" w:sz="0" w:space="0" w:color="auto"/>
        <w:bottom w:val="none" w:sz="0" w:space="0" w:color="auto"/>
        <w:right w:val="none" w:sz="0" w:space="0" w:color="auto"/>
      </w:divBdr>
    </w:div>
    <w:div w:id="900218071">
      <w:marLeft w:val="0"/>
      <w:marRight w:val="0"/>
      <w:marTop w:val="0"/>
      <w:marBottom w:val="0"/>
      <w:divBdr>
        <w:top w:val="none" w:sz="0" w:space="0" w:color="auto"/>
        <w:left w:val="none" w:sz="0" w:space="0" w:color="auto"/>
        <w:bottom w:val="none" w:sz="0" w:space="0" w:color="auto"/>
        <w:right w:val="none" w:sz="0" w:space="0" w:color="auto"/>
      </w:divBdr>
    </w:div>
    <w:div w:id="939332550">
      <w:marLeft w:val="0"/>
      <w:marRight w:val="0"/>
      <w:marTop w:val="0"/>
      <w:marBottom w:val="0"/>
      <w:divBdr>
        <w:top w:val="none" w:sz="0" w:space="0" w:color="auto"/>
        <w:left w:val="none" w:sz="0" w:space="0" w:color="auto"/>
        <w:bottom w:val="none" w:sz="0" w:space="0" w:color="auto"/>
        <w:right w:val="none" w:sz="0" w:space="0" w:color="auto"/>
      </w:divBdr>
    </w:div>
    <w:div w:id="963972322">
      <w:marLeft w:val="0"/>
      <w:marRight w:val="0"/>
      <w:marTop w:val="0"/>
      <w:marBottom w:val="0"/>
      <w:divBdr>
        <w:top w:val="none" w:sz="0" w:space="0" w:color="auto"/>
        <w:left w:val="none" w:sz="0" w:space="0" w:color="auto"/>
        <w:bottom w:val="none" w:sz="0" w:space="0" w:color="auto"/>
        <w:right w:val="none" w:sz="0" w:space="0" w:color="auto"/>
      </w:divBdr>
    </w:div>
    <w:div w:id="1078137118">
      <w:marLeft w:val="0"/>
      <w:marRight w:val="0"/>
      <w:marTop w:val="0"/>
      <w:marBottom w:val="0"/>
      <w:divBdr>
        <w:top w:val="none" w:sz="0" w:space="0" w:color="auto"/>
        <w:left w:val="none" w:sz="0" w:space="0" w:color="auto"/>
        <w:bottom w:val="none" w:sz="0" w:space="0" w:color="auto"/>
        <w:right w:val="none" w:sz="0" w:space="0" w:color="auto"/>
      </w:divBdr>
    </w:div>
    <w:div w:id="1172065033">
      <w:marLeft w:val="0"/>
      <w:marRight w:val="0"/>
      <w:marTop w:val="0"/>
      <w:marBottom w:val="0"/>
      <w:divBdr>
        <w:top w:val="none" w:sz="0" w:space="0" w:color="auto"/>
        <w:left w:val="none" w:sz="0" w:space="0" w:color="auto"/>
        <w:bottom w:val="none" w:sz="0" w:space="0" w:color="auto"/>
        <w:right w:val="none" w:sz="0" w:space="0" w:color="auto"/>
      </w:divBdr>
    </w:div>
    <w:div w:id="1218738164">
      <w:marLeft w:val="0"/>
      <w:marRight w:val="0"/>
      <w:marTop w:val="0"/>
      <w:marBottom w:val="0"/>
      <w:divBdr>
        <w:top w:val="none" w:sz="0" w:space="0" w:color="auto"/>
        <w:left w:val="none" w:sz="0" w:space="0" w:color="auto"/>
        <w:bottom w:val="none" w:sz="0" w:space="0" w:color="auto"/>
        <w:right w:val="none" w:sz="0" w:space="0" w:color="auto"/>
      </w:divBdr>
    </w:div>
    <w:div w:id="1962026755">
      <w:marLeft w:val="0"/>
      <w:marRight w:val="0"/>
      <w:marTop w:val="0"/>
      <w:marBottom w:val="0"/>
      <w:divBdr>
        <w:top w:val="none" w:sz="0" w:space="0" w:color="auto"/>
        <w:left w:val="none" w:sz="0" w:space="0" w:color="auto"/>
        <w:bottom w:val="none" w:sz="0" w:space="0" w:color="auto"/>
        <w:right w:val="none" w:sz="0" w:space="0" w:color="auto"/>
      </w:divBdr>
    </w:div>
    <w:div w:id="20597421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14924</Words>
  <Characters>85067</Characters>
  <Application>Microsoft Office Word</Application>
  <DocSecurity>0</DocSecurity>
  <Lines>708</Lines>
  <Paragraphs>199</Paragraphs>
  <ScaleCrop>false</ScaleCrop>
  <Company/>
  <LinksUpToDate>false</LinksUpToDate>
  <CharactersWithSpaces>99792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3</cp:revision>
  <dcterms:created xsi:type="dcterms:W3CDTF">2021-06-30T06:16:00Z</dcterms:created>
  <dcterms:modified xsi:type="dcterms:W3CDTF">2021-06-30T11:01:00Z</dcterms:modified>
</cp:coreProperties>
</file>